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41" w:rsidRDefault="00044541" w:rsidP="0004454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25500" cy="1028700"/>
            <wp:effectExtent l="19050" t="0" r="0" b="0"/>
            <wp:docPr id="1" name="Рисунок 1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541" w:rsidRPr="00825171" w:rsidRDefault="00044541" w:rsidP="000445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825171">
        <w:rPr>
          <w:b/>
          <w:bCs/>
          <w:sz w:val="28"/>
          <w:szCs w:val="28"/>
        </w:rPr>
        <w:t>ПОСТАНОВЛЕНИЕ</w:t>
      </w:r>
    </w:p>
    <w:p w:rsidR="00044541" w:rsidRPr="00825171" w:rsidRDefault="00044541" w:rsidP="000445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825171">
        <w:rPr>
          <w:b/>
          <w:bCs/>
          <w:sz w:val="28"/>
          <w:szCs w:val="28"/>
        </w:rPr>
        <w:t>ГЛАВЫ МУНИЦИПАЛЬНОГО ОБРАЗОВАНИЯ</w:t>
      </w:r>
    </w:p>
    <w:p w:rsidR="00044541" w:rsidRPr="00825171" w:rsidRDefault="00044541" w:rsidP="000445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825171">
        <w:rPr>
          <w:b/>
          <w:bCs/>
          <w:sz w:val="28"/>
          <w:szCs w:val="28"/>
        </w:rPr>
        <w:t>ПОСЕЛОК ВОЛЬГИНСКИЙ</w:t>
      </w:r>
      <w:r>
        <w:rPr>
          <w:b/>
          <w:bCs/>
          <w:sz w:val="28"/>
          <w:szCs w:val="28"/>
        </w:rPr>
        <w:t>»</w:t>
      </w:r>
      <w:r w:rsidRPr="00825171">
        <w:rPr>
          <w:b/>
          <w:bCs/>
          <w:sz w:val="28"/>
          <w:szCs w:val="28"/>
        </w:rPr>
        <w:t xml:space="preserve"> </w:t>
      </w:r>
    </w:p>
    <w:p w:rsidR="00044541" w:rsidRDefault="00044541" w:rsidP="00044541">
      <w:pPr>
        <w:spacing w:before="100" w:beforeAutospacing="1"/>
        <w:jc w:val="center"/>
        <w:rPr>
          <w:b/>
          <w:bCs/>
          <w:caps/>
          <w:sz w:val="28"/>
          <w:szCs w:val="28"/>
        </w:rPr>
      </w:pPr>
      <w:r w:rsidRPr="00E811DA">
        <w:rPr>
          <w:b/>
          <w:bCs/>
          <w:caps/>
          <w:sz w:val="28"/>
          <w:szCs w:val="28"/>
        </w:rPr>
        <w:t>Петушинского района</w:t>
      </w:r>
    </w:p>
    <w:p w:rsidR="00044541" w:rsidRPr="00E811DA" w:rsidRDefault="00044541" w:rsidP="00044541">
      <w:pPr>
        <w:jc w:val="center"/>
        <w:rPr>
          <w:b/>
          <w:bCs/>
          <w:caps/>
          <w:sz w:val="28"/>
          <w:szCs w:val="28"/>
        </w:rPr>
      </w:pPr>
      <w:r w:rsidRPr="00E811DA">
        <w:rPr>
          <w:b/>
          <w:bCs/>
          <w:caps/>
          <w:sz w:val="28"/>
          <w:szCs w:val="28"/>
        </w:rPr>
        <w:t>Владимирской области</w:t>
      </w:r>
    </w:p>
    <w:p w:rsidR="00044541" w:rsidRPr="00825171" w:rsidRDefault="00044541" w:rsidP="00044541">
      <w:pPr>
        <w:jc w:val="center"/>
        <w:rPr>
          <w:sz w:val="28"/>
          <w:szCs w:val="28"/>
        </w:rPr>
      </w:pPr>
    </w:p>
    <w:p w:rsidR="00044541" w:rsidRPr="006B11AB" w:rsidRDefault="00044541" w:rsidP="0004454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11.04.2013 </w:t>
      </w:r>
      <w:r w:rsidRPr="006A1D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</w:t>
      </w:r>
      <w:r w:rsidRPr="006A1D9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№</w:t>
      </w:r>
      <w:r>
        <w:rPr>
          <w:sz w:val="28"/>
          <w:szCs w:val="28"/>
          <w:u w:val="single"/>
        </w:rPr>
        <w:t xml:space="preserve"> 87 </w:t>
      </w:r>
      <w:r>
        <w:rPr>
          <w:sz w:val="28"/>
          <w:szCs w:val="28"/>
        </w:rPr>
        <w:t>.</w:t>
      </w:r>
    </w:p>
    <w:p w:rsidR="00044541" w:rsidRDefault="00044541" w:rsidP="00044541">
      <w:pPr>
        <w:tabs>
          <w:tab w:val="left" w:pos="5245"/>
        </w:tabs>
        <w:rPr>
          <w:i/>
          <w:sz w:val="24"/>
          <w:szCs w:val="24"/>
        </w:rPr>
      </w:pPr>
      <w:r w:rsidRPr="006B11AB">
        <w:rPr>
          <w:i/>
          <w:sz w:val="24"/>
          <w:szCs w:val="24"/>
        </w:rPr>
        <w:t>Об утверждении муниципальной целевой,</w:t>
      </w:r>
      <w:r>
        <w:rPr>
          <w:i/>
          <w:sz w:val="24"/>
          <w:szCs w:val="24"/>
        </w:rPr>
        <w:t xml:space="preserve"> </w:t>
      </w:r>
      <w:r w:rsidRPr="006B11AB">
        <w:rPr>
          <w:i/>
          <w:sz w:val="24"/>
          <w:szCs w:val="24"/>
        </w:rPr>
        <w:t xml:space="preserve">программы </w:t>
      </w:r>
    </w:p>
    <w:p w:rsidR="00044541" w:rsidRPr="006B11AB" w:rsidRDefault="00044541" w:rsidP="00044541">
      <w:pPr>
        <w:tabs>
          <w:tab w:val="left" w:pos="5245"/>
        </w:tabs>
        <w:rPr>
          <w:i/>
          <w:sz w:val="24"/>
          <w:szCs w:val="24"/>
        </w:rPr>
      </w:pPr>
      <w:r w:rsidRPr="006B11AB">
        <w:rPr>
          <w:i/>
          <w:sz w:val="24"/>
          <w:szCs w:val="24"/>
        </w:rPr>
        <w:t>«Обеспечение жильем молодых семей поселка Вольгинский</w:t>
      </w:r>
    </w:p>
    <w:p w:rsidR="00044541" w:rsidRPr="006B11AB" w:rsidRDefault="00044541" w:rsidP="00044541">
      <w:pPr>
        <w:tabs>
          <w:tab w:val="left" w:pos="5245"/>
        </w:tabs>
        <w:rPr>
          <w:i/>
          <w:sz w:val="24"/>
          <w:szCs w:val="24"/>
        </w:rPr>
      </w:pPr>
      <w:r w:rsidRPr="006B11AB">
        <w:rPr>
          <w:i/>
          <w:sz w:val="24"/>
          <w:szCs w:val="24"/>
        </w:rPr>
        <w:t xml:space="preserve">на 2013-2015годы» </w:t>
      </w:r>
    </w:p>
    <w:p w:rsidR="00044541" w:rsidRDefault="00044541" w:rsidP="00044541">
      <w:pPr>
        <w:pStyle w:val="a3"/>
        <w:ind w:firstLine="720"/>
      </w:pPr>
      <w:proofErr w:type="gramStart"/>
      <w:r>
        <w:t>В целях реализации на территории МО «Поселок Вольгинский» подпрограммы «Обеспечение жильем молодых семей» федеральной целевой программы «Жилище» на 2011 – 2015 годы», утвержденной Постановлением Правительства Российской Федерации от 17.12.2010 № 1050, правил предоставления молодым семьям социальных выплат на приобретение жилья в рамках реализации подпрограммы, постановлением Губернатора Владимирской области от 01.03.2011 № 145 «О долгосрочной областной целевой программе «Жилище» на 2011 – 2015 годы», а</w:t>
      </w:r>
      <w:proofErr w:type="gramEnd"/>
      <w:r>
        <w:t xml:space="preserve"> также в соответствии с Бюджетным Кодексом Российской Федерации</w:t>
      </w:r>
    </w:p>
    <w:p w:rsidR="00044541" w:rsidRDefault="00044541" w:rsidP="00044541">
      <w:pPr>
        <w:pStyle w:val="a3"/>
        <w:tabs>
          <w:tab w:val="left" w:pos="0"/>
        </w:tabs>
        <w:spacing w:before="120" w:after="120"/>
        <w:ind w:firstLine="720"/>
      </w:pPr>
      <w:proofErr w:type="spellStart"/>
      <w:proofErr w:type="gramStart"/>
      <w:r w:rsidRPr="009722C9">
        <w:t>п</w:t>
      </w:r>
      <w:proofErr w:type="spellEnd"/>
      <w:proofErr w:type="gramEnd"/>
      <w:r w:rsidRPr="009722C9">
        <w:t xml:space="preserve"> о с т а </w:t>
      </w:r>
      <w:proofErr w:type="spellStart"/>
      <w:r w:rsidRPr="009722C9">
        <w:t>н</w:t>
      </w:r>
      <w:proofErr w:type="spellEnd"/>
      <w:r w:rsidRPr="009722C9">
        <w:t xml:space="preserve"> о в л я ю:</w:t>
      </w:r>
    </w:p>
    <w:p w:rsidR="00044541" w:rsidRDefault="00044541" w:rsidP="0004454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долгосрочную муниципальную целевую программу «Обеспечение жильем молодых семей МО «Поселок Вольгинский на 2013-2015 годы»   (далее – Программа) согласно приложению.</w:t>
      </w:r>
    </w:p>
    <w:p w:rsidR="00044541" w:rsidRPr="005875A3" w:rsidRDefault="00044541" w:rsidP="0004454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75A3">
        <w:rPr>
          <w:sz w:val="28"/>
          <w:szCs w:val="28"/>
        </w:rPr>
        <w:t xml:space="preserve">2. </w:t>
      </w:r>
      <w:r>
        <w:rPr>
          <w:sz w:val="28"/>
          <w:szCs w:val="28"/>
        </w:rPr>
        <w:t>Считать утратившим силу п</w:t>
      </w:r>
      <w:r w:rsidRPr="005875A3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5875A3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МО «Поселок Вольгинский»</w:t>
      </w:r>
      <w:r w:rsidRPr="005875A3">
        <w:rPr>
          <w:sz w:val="28"/>
          <w:szCs w:val="28"/>
        </w:rPr>
        <w:t xml:space="preserve"> от </w:t>
      </w:r>
      <w:r>
        <w:rPr>
          <w:sz w:val="28"/>
          <w:szCs w:val="28"/>
        </w:rPr>
        <w:t>21.06.2010г</w:t>
      </w:r>
      <w:r w:rsidRPr="005875A3">
        <w:rPr>
          <w:sz w:val="28"/>
          <w:szCs w:val="28"/>
        </w:rPr>
        <w:t xml:space="preserve"> № </w:t>
      </w:r>
      <w:r>
        <w:rPr>
          <w:sz w:val="28"/>
          <w:szCs w:val="28"/>
        </w:rPr>
        <w:t>157</w:t>
      </w:r>
      <w:r w:rsidRPr="005875A3">
        <w:rPr>
          <w:sz w:val="28"/>
          <w:szCs w:val="28"/>
        </w:rPr>
        <w:t xml:space="preserve"> «О долгосрочной муниципальной целевой программе «Обеспечение жильем молодых семей </w:t>
      </w:r>
      <w:r>
        <w:rPr>
          <w:sz w:val="28"/>
          <w:szCs w:val="28"/>
        </w:rPr>
        <w:t>Мо «Поселок Вольгинский на 2011-2012 годы».</w:t>
      </w:r>
    </w:p>
    <w:p w:rsidR="00044541" w:rsidRDefault="00044541" w:rsidP="00044541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3. Настоящее постановление вступает в силу со дня подписания и распространяется на </w:t>
      </w:r>
      <w:proofErr w:type="gramStart"/>
      <w:r>
        <w:rPr>
          <w:sz w:val="28"/>
        </w:rPr>
        <w:t>правоотношения, возникшие с 01.01.2013 года и подлежит</w:t>
      </w:r>
      <w:proofErr w:type="gramEnd"/>
      <w:r>
        <w:rPr>
          <w:sz w:val="28"/>
        </w:rPr>
        <w:t xml:space="preserve"> опубликованию в газете «Вольгинский Вестник».</w:t>
      </w:r>
    </w:p>
    <w:p w:rsidR="00044541" w:rsidRDefault="00044541" w:rsidP="00044541">
      <w:pPr>
        <w:ind w:firstLine="567"/>
        <w:jc w:val="both"/>
        <w:rPr>
          <w:sz w:val="28"/>
        </w:rPr>
      </w:pPr>
      <w:r>
        <w:rPr>
          <w:sz w:val="28"/>
        </w:rPr>
        <w:tab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044541" w:rsidRDefault="00044541" w:rsidP="00044541">
      <w:pPr>
        <w:jc w:val="both"/>
        <w:rPr>
          <w:sz w:val="28"/>
          <w:szCs w:val="28"/>
        </w:rPr>
      </w:pPr>
    </w:p>
    <w:p w:rsidR="00044541" w:rsidRDefault="00044541" w:rsidP="00044541">
      <w:pPr>
        <w:jc w:val="both"/>
        <w:rPr>
          <w:sz w:val="28"/>
          <w:szCs w:val="28"/>
        </w:rPr>
      </w:pPr>
    </w:p>
    <w:p w:rsidR="00044541" w:rsidRDefault="00044541" w:rsidP="00044541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044541" w:rsidRDefault="00044541" w:rsidP="00044541">
      <w:pPr>
        <w:tabs>
          <w:tab w:val="left" w:pos="7520"/>
        </w:tabs>
        <w:jc w:val="both"/>
        <w:rPr>
          <w:sz w:val="28"/>
        </w:rPr>
      </w:pPr>
      <w:r>
        <w:rPr>
          <w:sz w:val="28"/>
        </w:rPr>
        <w:t>«Поселок Вольгинский» О.С. </w:t>
      </w:r>
      <w:proofErr w:type="spellStart"/>
      <w:r>
        <w:rPr>
          <w:sz w:val="28"/>
        </w:rPr>
        <w:t>Арилина</w:t>
      </w:r>
      <w:proofErr w:type="spellEnd"/>
      <w:r>
        <w:rPr>
          <w:sz w:val="28"/>
        </w:rPr>
        <w:br/>
      </w:r>
    </w:p>
    <w:p w:rsidR="00607F56" w:rsidRDefault="00607F56" w:rsidP="00A83A0F">
      <w:pPr>
        <w:jc w:val="both"/>
        <w:rPr>
          <w:sz w:val="28"/>
        </w:rPr>
        <w:sectPr w:rsidR="00607F56" w:rsidSect="00044541">
          <w:pgSz w:w="11906" w:h="16838"/>
          <w:pgMar w:top="1134" w:right="1134" w:bottom="284" w:left="1701" w:header="709" w:footer="709" w:gutter="0"/>
          <w:cols w:space="708"/>
          <w:docGrid w:linePitch="360"/>
        </w:sectPr>
      </w:pPr>
    </w:p>
    <w:p w:rsidR="00A83A0F" w:rsidRDefault="00A83A0F" w:rsidP="005A642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83A0F" w:rsidRDefault="00A83A0F" w:rsidP="00A26FD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D966FA" w:rsidRPr="00D966FA" w:rsidRDefault="00D966FA" w:rsidP="00A26FD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83A0F" w:rsidRDefault="00EB1F5C" w:rsidP="00A26FDA">
      <w:pPr>
        <w:jc w:val="right"/>
        <w:rPr>
          <w:sz w:val="28"/>
          <w:szCs w:val="28"/>
        </w:rPr>
      </w:pPr>
      <w:r>
        <w:rPr>
          <w:sz w:val="28"/>
          <w:szCs w:val="28"/>
        </w:rPr>
        <w:t>«Поселок Вольгинский»</w:t>
      </w:r>
    </w:p>
    <w:p w:rsidR="00A83A0F" w:rsidRDefault="001D7093" w:rsidP="00A26F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4541">
        <w:rPr>
          <w:sz w:val="28"/>
          <w:szCs w:val="28"/>
          <w:u w:val="single"/>
        </w:rPr>
        <w:t xml:space="preserve"> 11.04.2013</w:t>
      </w:r>
      <w:r w:rsidR="00EB1F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</w:t>
      </w:r>
      <w:r w:rsidR="00044541">
        <w:rPr>
          <w:sz w:val="28"/>
          <w:szCs w:val="28"/>
          <w:u w:val="single"/>
        </w:rPr>
        <w:t xml:space="preserve"> 87</w:t>
      </w:r>
      <w:r w:rsidR="00A26FDA">
        <w:rPr>
          <w:sz w:val="28"/>
          <w:szCs w:val="28"/>
          <w:u w:val="single"/>
        </w:rPr>
        <w:t xml:space="preserve"> </w:t>
      </w:r>
      <w:r w:rsidR="00A26FDA">
        <w:rPr>
          <w:sz w:val="28"/>
          <w:szCs w:val="28"/>
        </w:rPr>
        <w:t>.</w:t>
      </w:r>
    </w:p>
    <w:p w:rsidR="00A83A0F" w:rsidRDefault="00A83A0F" w:rsidP="00A83A0F">
      <w:pPr>
        <w:shd w:val="clear" w:color="auto" w:fill="FFFFFF"/>
        <w:spacing w:line="206" w:lineRule="exact"/>
        <w:ind w:left="4454" w:firstLine="406"/>
        <w:jc w:val="right"/>
        <w:rPr>
          <w:sz w:val="28"/>
          <w:szCs w:val="28"/>
        </w:rPr>
      </w:pPr>
    </w:p>
    <w:p w:rsidR="00A83A0F" w:rsidRPr="007C4D85" w:rsidRDefault="00A83A0F" w:rsidP="00A83A0F">
      <w:pPr>
        <w:shd w:val="clear" w:color="auto" w:fill="FFFFFF"/>
        <w:spacing w:line="206" w:lineRule="exact"/>
        <w:ind w:left="4454" w:firstLine="406"/>
        <w:rPr>
          <w:sz w:val="28"/>
          <w:szCs w:val="28"/>
        </w:rPr>
      </w:pPr>
    </w:p>
    <w:p w:rsidR="00D966FA" w:rsidRPr="007C4D85" w:rsidRDefault="00D966FA" w:rsidP="00A83A0F">
      <w:pPr>
        <w:shd w:val="clear" w:color="auto" w:fill="FFFFFF"/>
        <w:spacing w:line="206" w:lineRule="exact"/>
        <w:ind w:left="4454" w:firstLine="406"/>
        <w:rPr>
          <w:sz w:val="28"/>
          <w:szCs w:val="28"/>
        </w:rPr>
      </w:pPr>
    </w:p>
    <w:p w:rsidR="00A83A0F" w:rsidRDefault="00A83A0F" w:rsidP="00A83A0F">
      <w:pPr>
        <w:shd w:val="clear" w:color="auto" w:fill="FFFFFF"/>
        <w:spacing w:line="206" w:lineRule="exact"/>
        <w:ind w:left="4454" w:firstLine="406"/>
        <w:jc w:val="center"/>
        <w:rPr>
          <w:sz w:val="28"/>
          <w:szCs w:val="28"/>
        </w:rPr>
      </w:pPr>
    </w:p>
    <w:p w:rsidR="00A83A0F" w:rsidRDefault="00A83A0F" w:rsidP="0055715D">
      <w:pPr>
        <w:shd w:val="clear" w:color="auto" w:fill="FFFFFF"/>
        <w:spacing w:line="260" w:lineRule="exact"/>
        <w:ind w:left="108" w:firstLine="1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ДОЛГОСРОЧНАЯ МУНИЦИПАЛЬНАЯ ЦЕЛЕВАЯ ПРОГРАММА</w:t>
      </w:r>
    </w:p>
    <w:p w:rsidR="00A83A0F" w:rsidRDefault="00EB1F5C" w:rsidP="0055715D">
      <w:pPr>
        <w:shd w:val="clear" w:color="auto" w:fill="FFFFFF"/>
        <w:spacing w:line="260" w:lineRule="exact"/>
        <w:ind w:left="108" w:hanging="11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</w:t>
      </w:r>
      <w:r w:rsidR="00A83A0F">
        <w:rPr>
          <w:b/>
          <w:bCs/>
          <w:spacing w:val="-1"/>
          <w:sz w:val="28"/>
          <w:szCs w:val="28"/>
        </w:rPr>
        <w:t xml:space="preserve">Обеспечение жильем молодых семей </w:t>
      </w:r>
    </w:p>
    <w:p w:rsidR="00A83A0F" w:rsidRDefault="00EB1F5C" w:rsidP="00A26FDA">
      <w:pPr>
        <w:shd w:val="clear" w:color="auto" w:fill="FFFFFF"/>
        <w:spacing w:line="260" w:lineRule="exact"/>
        <w:ind w:left="108" w:hanging="11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МО « Поселок  Вольгинский» </w:t>
      </w:r>
      <w:r w:rsidR="00A83A0F">
        <w:rPr>
          <w:b/>
          <w:bCs/>
          <w:spacing w:val="-1"/>
          <w:sz w:val="28"/>
          <w:szCs w:val="28"/>
        </w:rPr>
        <w:t>на 20</w:t>
      </w:r>
      <w:r w:rsidR="00DA2AE4">
        <w:rPr>
          <w:b/>
          <w:bCs/>
          <w:spacing w:val="-1"/>
          <w:sz w:val="28"/>
          <w:szCs w:val="28"/>
        </w:rPr>
        <w:t>11</w:t>
      </w:r>
      <w:r w:rsidR="00A83A0F">
        <w:rPr>
          <w:b/>
          <w:bCs/>
          <w:spacing w:val="-1"/>
          <w:sz w:val="28"/>
          <w:szCs w:val="28"/>
        </w:rPr>
        <w:t>-201</w:t>
      </w:r>
      <w:r w:rsidR="00DA2AE4">
        <w:rPr>
          <w:b/>
          <w:bCs/>
          <w:spacing w:val="-1"/>
          <w:sz w:val="28"/>
          <w:szCs w:val="28"/>
        </w:rPr>
        <w:t>5</w:t>
      </w:r>
      <w:r w:rsidR="00A83A0F">
        <w:rPr>
          <w:b/>
          <w:bCs/>
          <w:spacing w:val="-1"/>
          <w:sz w:val="28"/>
          <w:szCs w:val="28"/>
        </w:rPr>
        <w:t xml:space="preserve"> </w:t>
      </w:r>
      <w:r w:rsidR="00A83A0F">
        <w:rPr>
          <w:b/>
          <w:bCs/>
          <w:spacing w:val="-4"/>
          <w:sz w:val="28"/>
          <w:szCs w:val="28"/>
        </w:rPr>
        <w:t>годы»</w:t>
      </w:r>
    </w:p>
    <w:p w:rsidR="0055715D" w:rsidRPr="007C4D85" w:rsidRDefault="0055715D" w:rsidP="00D966FA">
      <w:pPr>
        <w:shd w:val="clear" w:color="auto" w:fill="FFFFFF"/>
        <w:spacing w:line="260" w:lineRule="exact"/>
        <w:ind w:left="108" w:hanging="110"/>
        <w:rPr>
          <w:b/>
          <w:bCs/>
          <w:spacing w:val="-1"/>
          <w:sz w:val="28"/>
          <w:szCs w:val="28"/>
        </w:rPr>
      </w:pPr>
    </w:p>
    <w:p w:rsidR="00D966FA" w:rsidRPr="007C4D85" w:rsidRDefault="00D966FA" w:rsidP="00D966FA">
      <w:pPr>
        <w:shd w:val="clear" w:color="auto" w:fill="FFFFFF"/>
        <w:spacing w:line="260" w:lineRule="exact"/>
        <w:ind w:left="108" w:hanging="110"/>
        <w:rPr>
          <w:b/>
          <w:bCs/>
          <w:spacing w:val="-1"/>
          <w:sz w:val="28"/>
          <w:szCs w:val="28"/>
        </w:rPr>
      </w:pPr>
    </w:p>
    <w:p w:rsidR="00A83A0F" w:rsidRPr="00D966FA" w:rsidRDefault="00D966FA" w:rsidP="00D966FA">
      <w:pPr>
        <w:pStyle w:val="a6"/>
        <w:shd w:val="clear" w:color="auto" w:fill="FFFFFF"/>
        <w:spacing w:line="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966FA">
        <w:rPr>
          <w:sz w:val="28"/>
          <w:szCs w:val="28"/>
        </w:rPr>
        <w:t>.</w:t>
      </w:r>
      <w:r w:rsidR="00A83A0F" w:rsidRPr="00D966FA">
        <w:rPr>
          <w:sz w:val="28"/>
          <w:szCs w:val="28"/>
        </w:rPr>
        <w:t>ПАСПОРТ</w:t>
      </w:r>
    </w:p>
    <w:p w:rsidR="00A83A0F" w:rsidRPr="00DA2AE4" w:rsidRDefault="00A83A0F" w:rsidP="00D966FA">
      <w:pPr>
        <w:shd w:val="clear" w:color="auto" w:fill="FFFFFF"/>
        <w:spacing w:line="0" w:lineRule="atLeast"/>
        <w:ind w:left="471" w:firstLine="24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ДОЛГОСРОЧНО</w:t>
      </w:r>
      <w:r w:rsidR="0055715D">
        <w:rPr>
          <w:spacing w:val="-2"/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, МУНИЦИПАЛЬНОЙ ЦЕЛЕВОЙ </w:t>
      </w:r>
      <w:r w:rsidR="00A26FDA">
        <w:rPr>
          <w:spacing w:val="-2"/>
          <w:sz w:val="28"/>
          <w:szCs w:val="28"/>
        </w:rPr>
        <w:t>ПОД</w:t>
      </w:r>
      <w:r w:rsidR="00EB1F5C">
        <w:rPr>
          <w:spacing w:val="-2"/>
          <w:sz w:val="28"/>
          <w:szCs w:val="28"/>
        </w:rPr>
        <w:t>ПРОГРАММЫ</w:t>
      </w:r>
    </w:p>
    <w:p w:rsidR="00DA2AE4" w:rsidRDefault="00A83A0F" w:rsidP="00D966FA">
      <w:pPr>
        <w:shd w:val="clear" w:color="auto" w:fill="FFFFFF"/>
        <w:spacing w:line="260" w:lineRule="exact"/>
        <w:ind w:left="-181" w:firstLine="181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жильем молодых семей</w:t>
      </w:r>
      <w:r w:rsidR="00EB1F5C">
        <w:rPr>
          <w:sz w:val="28"/>
          <w:szCs w:val="28"/>
        </w:rPr>
        <w:t xml:space="preserve"> ФЦП «Жилище»</w:t>
      </w:r>
    </w:p>
    <w:p w:rsidR="00A83A0F" w:rsidRDefault="00A83A0F" w:rsidP="00D966FA">
      <w:pPr>
        <w:shd w:val="clear" w:color="auto" w:fill="FFFFFF"/>
        <w:spacing w:line="260" w:lineRule="exact"/>
        <w:ind w:left="-181" w:firstLine="181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на 20</w:t>
      </w:r>
      <w:r w:rsidR="00CC797B">
        <w:rPr>
          <w:sz w:val="28"/>
          <w:szCs w:val="28"/>
        </w:rPr>
        <w:t>13</w:t>
      </w:r>
      <w:r>
        <w:rPr>
          <w:sz w:val="28"/>
          <w:szCs w:val="28"/>
        </w:rPr>
        <w:t>-201</w:t>
      </w:r>
      <w:r w:rsidR="00DA2AE4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D966FA" w:rsidRPr="00D966FA" w:rsidRDefault="00D966FA" w:rsidP="00D966FA">
      <w:pPr>
        <w:shd w:val="clear" w:color="auto" w:fill="FFFFFF"/>
        <w:spacing w:line="260" w:lineRule="exact"/>
        <w:ind w:left="-181" w:firstLine="181"/>
        <w:jc w:val="center"/>
        <w:rPr>
          <w:sz w:val="28"/>
          <w:szCs w:val="28"/>
          <w:lang w:val="en-US"/>
        </w:rPr>
      </w:pPr>
    </w:p>
    <w:p w:rsidR="00A83A0F" w:rsidRDefault="00A83A0F" w:rsidP="00A26FDA">
      <w:pPr>
        <w:shd w:val="clear" w:color="auto" w:fill="FFFFFF"/>
        <w:spacing w:line="230" w:lineRule="exact"/>
        <w:rPr>
          <w:sz w:val="28"/>
          <w:szCs w:val="28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7087"/>
      </w:tblGrid>
      <w:tr w:rsidR="00A83A0F" w:rsidTr="007C4D85">
        <w:trPr>
          <w:trHeight w:hRule="exact" w:val="97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A0F" w:rsidRDefault="00A26FDA" w:rsidP="00A2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A83A0F">
              <w:rPr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A0F" w:rsidRDefault="00A26FDA" w:rsidP="00A26FDA">
            <w:p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Долгосрочная муниципальная целевая программа «Обеспечение жильем молодых семей </w:t>
            </w:r>
            <w:r w:rsidR="008A09C0">
              <w:rPr>
                <w:spacing w:val="-1"/>
                <w:sz w:val="28"/>
                <w:szCs w:val="28"/>
              </w:rPr>
              <w:t xml:space="preserve">МО «Поселок Вольгинский» </w:t>
            </w:r>
            <w:r w:rsidR="00A83A0F">
              <w:rPr>
                <w:sz w:val="28"/>
                <w:szCs w:val="28"/>
              </w:rPr>
              <w:t>на 20</w:t>
            </w:r>
            <w:r w:rsidR="00DA2AE4">
              <w:rPr>
                <w:sz w:val="28"/>
                <w:szCs w:val="28"/>
              </w:rPr>
              <w:t>1</w:t>
            </w:r>
            <w:r w:rsidR="00CC797B">
              <w:rPr>
                <w:sz w:val="28"/>
                <w:szCs w:val="28"/>
              </w:rPr>
              <w:t>3</w:t>
            </w:r>
            <w:r w:rsidR="00A83A0F">
              <w:rPr>
                <w:sz w:val="28"/>
                <w:szCs w:val="28"/>
              </w:rPr>
              <w:t>-201</w:t>
            </w:r>
            <w:r w:rsidR="00DA2AE4">
              <w:rPr>
                <w:sz w:val="28"/>
                <w:szCs w:val="28"/>
              </w:rPr>
              <w:t>5</w:t>
            </w:r>
            <w:r w:rsidR="00A83A0F">
              <w:rPr>
                <w:sz w:val="28"/>
                <w:szCs w:val="28"/>
              </w:rPr>
              <w:t xml:space="preserve"> годы»</w:t>
            </w:r>
          </w:p>
        </w:tc>
      </w:tr>
      <w:tr w:rsidR="00A83A0F" w:rsidTr="007C4D85">
        <w:trPr>
          <w:trHeight w:hRule="exact" w:val="19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A0F" w:rsidRDefault="00A83A0F" w:rsidP="00A2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</w:p>
          <w:p w:rsidR="00A83A0F" w:rsidRDefault="00A83A0F" w:rsidP="00A2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разработки</w:t>
            </w:r>
          </w:p>
          <w:p w:rsidR="00A83A0F" w:rsidRDefault="00A26FDA" w:rsidP="00A2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3A0F">
              <w:rPr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A0F" w:rsidRDefault="00A26FDA" w:rsidP="00A2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0C47">
              <w:rPr>
                <w:sz w:val="28"/>
                <w:szCs w:val="28"/>
              </w:rPr>
              <w:t>П</w:t>
            </w:r>
            <w:r w:rsidR="00A83A0F">
              <w:rPr>
                <w:sz w:val="28"/>
                <w:szCs w:val="28"/>
              </w:rPr>
              <w:t>остановление Правительства Российской Федерации</w:t>
            </w:r>
            <w:r w:rsidR="004A4324"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от </w:t>
            </w:r>
            <w:r w:rsidR="00A83A0F">
              <w:rPr>
                <w:spacing w:val="-1"/>
                <w:sz w:val="28"/>
                <w:szCs w:val="28"/>
              </w:rPr>
              <w:t>17.</w:t>
            </w:r>
            <w:r w:rsidR="001B0C47">
              <w:rPr>
                <w:spacing w:val="-1"/>
                <w:sz w:val="28"/>
                <w:szCs w:val="28"/>
              </w:rPr>
              <w:t>12</w:t>
            </w:r>
            <w:r w:rsidR="00A83A0F">
              <w:rPr>
                <w:spacing w:val="-1"/>
                <w:sz w:val="28"/>
                <w:szCs w:val="28"/>
              </w:rPr>
              <w:t>.20</w:t>
            </w:r>
            <w:r w:rsidR="001B0C47">
              <w:rPr>
                <w:spacing w:val="-1"/>
                <w:sz w:val="28"/>
                <w:szCs w:val="28"/>
              </w:rPr>
              <w:t>10</w:t>
            </w:r>
            <w:r>
              <w:rPr>
                <w:spacing w:val="-1"/>
                <w:sz w:val="28"/>
                <w:szCs w:val="28"/>
              </w:rPr>
              <w:t xml:space="preserve"> № </w:t>
            </w:r>
            <w:r w:rsidR="001B0C47">
              <w:rPr>
                <w:spacing w:val="-1"/>
                <w:sz w:val="28"/>
                <w:szCs w:val="28"/>
              </w:rPr>
              <w:t>1050</w:t>
            </w:r>
            <w:r>
              <w:rPr>
                <w:spacing w:val="-1"/>
                <w:sz w:val="28"/>
                <w:szCs w:val="28"/>
              </w:rPr>
              <w:t xml:space="preserve"> «О Федеральной </w:t>
            </w:r>
            <w:r w:rsidR="00A83A0F">
              <w:rPr>
                <w:spacing w:val="-1"/>
                <w:sz w:val="28"/>
                <w:szCs w:val="28"/>
              </w:rPr>
              <w:t>целевой</w:t>
            </w:r>
            <w:r w:rsidR="004A4324">
              <w:rPr>
                <w:spacing w:val="-1"/>
                <w:sz w:val="28"/>
                <w:szCs w:val="28"/>
              </w:rPr>
              <w:t xml:space="preserve"> </w:t>
            </w:r>
            <w:r w:rsidR="00A83A0F">
              <w:rPr>
                <w:sz w:val="28"/>
                <w:szCs w:val="28"/>
              </w:rPr>
              <w:t>программе «Жилище» на 20</w:t>
            </w:r>
            <w:r w:rsidR="00CC797B">
              <w:rPr>
                <w:sz w:val="28"/>
                <w:szCs w:val="28"/>
              </w:rPr>
              <w:t>1</w:t>
            </w:r>
            <w:r w:rsidR="006E2EA7">
              <w:rPr>
                <w:sz w:val="28"/>
                <w:szCs w:val="28"/>
              </w:rPr>
              <w:t>1</w:t>
            </w:r>
            <w:r w:rsidR="00A83A0F">
              <w:rPr>
                <w:sz w:val="28"/>
                <w:szCs w:val="28"/>
              </w:rPr>
              <w:t>-201</w:t>
            </w:r>
            <w:r w:rsidR="001B0C47">
              <w:rPr>
                <w:sz w:val="28"/>
                <w:szCs w:val="28"/>
              </w:rPr>
              <w:t>5</w:t>
            </w:r>
            <w:r w:rsidR="00A83A0F">
              <w:rPr>
                <w:sz w:val="28"/>
                <w:szCs w:val="28"/>
              </w:rPr>
              <w:t xml:space="preserve"> годы»;</w:t>
            </w:r>
          </w:p>
          <w:p w:rsidR="00A83A0F" w:rsidRDefault="00A26FDA" w:rsidP="00A2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0C47">
              <w:rPr>
                <w:sz w:val="28"/>
                <w:szCs w:val="28"/>
              </w:rPr>
              <w:t>П</w:t>
            </w:r>
            <w:r w:rsidR="00A83A0F">
              <w:rPr>
                <w:sz w:val="28"/>
                <w:szCs w:val="28"/>
              </w:rPr>
              <w:t>остановление Г</w:t>
            </w:r>
            <w:r w:rsidR="004A4324">
              <w:rPr>
                <w:sz w:val="28"/>
                <w:szCs w:val="28"/>
              </w:rPr>
              <w:t xml:space="preserve">убернатора Владимирской области от </w:t>
            </w:r>
            <w:r w:rsidR="001B0C47">
              <w:rPr>
                <w:sz w:val="28"/>
                <w:szCs w:val="28"/>
              </w:rPr>
              <w:t>01</w:t>
            </w:r>
            <w:r w:rsidR="00A83A0F">
              <w:rPr>
                <w:sz w:val="28"/>
                <w:szCs w:val="28"/>
              </w:rPr>
              <w:t>.0</w:t>
            </w:r>
            <w:r w:rsidR="001B0C47">
              <w:rPr>
                <w:sz w:val="28"/>
                <w:szCs w:val="28"/>
              </w:rPr>
              <w:t>3</w:t>
            </w:r>
            <w:r w:rsidR="00A83A0F">
              <w:rPr>
                <w:sz w:val="28"/>
                <w:szCs w:val="28"/>
              </w:rPr>
              <w:t>.20</w:t>
            </w:r>
            <w:r w:rsidR="001B0C47">
              <w:rPr>
                <w:sz w:val="28"/>
                <w:szCs w:val="28"/>
              </w:rPr>
              <w:t>11</w:t>
            </w:r>
            <w:r w:rsidR="00A83A0F">
              <w:rPr>
                <w:sz w:val="28"/>
                <w:szCs w:val="28"/>
              </w:rPr>
              <w:t xml:space="preserve"> № </w:t>
            </w:r>
            <w:r w:rsidR="001B0C47">
              <w:rPr>
                <w:sz w:val="28"/>
                <w:szCs w:val="28"/>
              </w:rPr>
              <w:t>145</w:t>
            </w:r>
            <w:r w:rsidR="00A83A0F">
              <w:rPr>
                <w:sz w:val="28"/>
                <w:szCs w:val="28"/>
              </w:rPr>
              <w:t xml:space="preserve"> «О</w:t>
            </w:r>
            <w:r>
              <w:rPr>
                <w:sz w:val="28"/>
                <w:szCs w:val="28"/>
              </w:rPr>
              <w:t xml:space="preserve"> долгосрочной областной целевой </w:t>
            </w:r>
            <w:r w:rsidR="00A83A0F">
              <w:rPr>
                <w:sz w:val="28"/>
                <w:szCs w:val="28"/>
              </w:rPr>
              <w:t>программе «Жилище» на 20</w:t>
            </w:r>
            <w:r w:rsidR="006E2EA7">
              <w:rPr>
                <w:sz w:val="28"/>
                <w:szCs w:val="28"/>
              </w:rPr>
              <w:t>11</w:t>
            </w:r>
            <w:r w:rsidR="00A83A0F">
              <w:rPr>
                <w:sz w:val="28"/>
                <w:szCs w:val="28"/>
              </w:rPr>
              <w:t>-201</w:t>
            </w:r>
            <w:r w:rsidR="001B0C47">
              <w:rPr>
                <w:sz w:val="28"/>
                <w:szCs w:val="28"/>
              </w:rPr>
              <w:t>5</w:t>
            </w:r>
            <w:r w:rsidR="00A83A0F">
              <w:rPr>
                <w:sz w:val="28"/>
                <w:szCs w:val="28"/>
              </w:rPr>
              <w:t xml:space="preserve"> годы»</w:t>
            </w:r>
          </w:p>
        </w:tc>
      </w:tr>
      <w:tr w:rsidR="00A83A0F" w:rsidTr="007C4D85">
        <w:trPr>
          <w:trHeight w:hRule="exact" w:val="72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A0F" w:rsidRDefault="00A26FDA" w:rsidP="00A2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="00A83A0F">
              <w:rPr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A0F" w:rsidRDefault="00A26FDA" w:rsidP="00A2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3A0F">
              <w:rPr>
                <w:sz w:val="28"/>
                <w:szCs w:val="28"/>
              </w:rPr>
              <w:t xml:space="preserve">Администрация </w:t>
            </w:r>
            <w:r w:rsidR="008A09C0">
              <w:rPr>
                <w:spacing w:val="-1"/>
                <w:sz w:val="28"/>
                <w:szCs w:val="28"/>
              </w:rPr>
              <w:t>МО «Поселок Вол</w:t>
            </w:r>
            <w:r>
              <w:rPr>
                <w:spacing w:val="-1"/>
                <w:sz w:val="28"/>
                <w:szCs w:val="28"/>
              </w:rPr>
              <w:t>ьгинский» Петушинского района В</w:t>
            </w:r>
            <w:r w:rsidR="008A09C0">
              <w:rPr>
                <w:spacing w:val="-1"/>
                <w:sz w:val="28"/>
                <w:szCs w:val="28"/>
              </w:rPr>
              <w:t>ладимирской области</w:t>
            </w:r>
          </w:p>
        </w:tc>
      </w:tr>
      <w:tr w:rsidR="00A83A0F" w:rsidTr="007C4D85">
        <w:trPr>
          <w:trHeight w:hRule="exact" w:val="38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A0F" w:rsidRDefault="00A83A0F" w:rsidP="00A2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  <w:p w:rsidR="00A83A0F" w:rsidRDefault="00A83A0F" w:rsidP="00A26FDA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A0F" w:rsidRDefault="00A83A0F" w:rsidP="00A2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A83A0F" w:rsidRDefault="001B0C47" w:rsidP="00A2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системы государственной </w:t>
            </w:r>
            <w:r w:rsidR="00A83A0F">
              <w:rPr>
                <w:sz w:val="28"/>
                <w:szCs w:val="28"/>
              </w:rPr>
              <w:t>поддержки молодых семей в решении жилищной проблемы.</w:t>
            </w:r>
          </w:p>
          <w:p w:rsidR="00A83A0F" w:rsidRDefault="00A83A0F" w:rsidP="00A2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A83A0F" w:rsidRDefault="00A26FDA" w:rsidP="00A2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0C47">
              <w:rPr>
                <w:sz w:val="28"/>
                <w:szCs w:val="28"/>
              </w:rPr>
              <w:t xml:space="preserve">Разработка и внедрение правовых, </w:t>
            </w:r>
            <w:r w:rsidR="00A83A0F">
              <w:rPr>
                <w:sz w:val="28"/>
                <w:szCs w:val="28"/>
              </w:rPr>
              <w:t>финансовы</w:t>
            </w:r>
            <w:r>
              <w:rPr>
                <w:sz w:val="28"/>
                <w:szCs w:val="28"/>
              </w:rPr>
              <w:t xml:space="preserve">х, </w:t>
            </w:r>
            <w:r w:rsidR="001B0C47">
              <w:rPr>
                <w:sz w:val="28"/>
                <w:szCs w:val="28"/>
              </w:rPr>
              <w:t xml:space="preserve">организационных механизмов оказания государственной </w:t>
            </w:r>
            <w:r w:rsidR="00A83A0F">
              <w:rPr>
                <w:sz w:val="28"/>
                <w:szCs w:val="28"/>
              </w:rPr>
              <w:t>подд</w:t>
            </w:r>
            <w:r w:rsidR="002608E9">
              <w:rPr>
                <w:sz w:val="28"/>
                <w:szCs w:val="28"/>
              </w:rPr>
              <w:t xml:space="preserve">ержки </w:t>
            </w:r>
            <w:r>
              <w:rPr>
                <w:sz w:val="28"/>
                <w:szCs w:val="28"/>
              </w:rPr>
              <w:t xml:space="preserve">молодым семьям по </w:t>
            </w:r>
            <w:r w:rsidR="001B0C47">
              <w:rPr>
                <w:sz w:val="28"/>
                <w:szCs w:val="28"/>
              </w:rPr>
              <w:t xml:space="preserve">приобретению (строительству) жилья либо </w:t>
            </w:r>
            <w:r w:rsidR="00A83A0F">
              <w:rPr>
                <w:sz w:val="28"/>
                <w:szCs w:val="28"/>
              </w:rPr>
              <w:t>улучшению</w:t>
            </w:r>
            <w:r w:rsidR="00A83A0F">
              <w:rPr>
                <w:sz w:val="28"/>
                <w:szCs w:val="28"/>
              </w:rPr>
              <w:br/>
              <w:t>жилищных условий;</w:t>
            </w:r>
          </w:p>
          <w:p w:rsidR="00A83A0F" w:rsidRDefault="00A26FDA" w:rsidP="00A2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0C47">
              <w:rPr>
                <w:sz w:val="28"/>
                <w:szCs w:val="28"/>
              </w:rPr>
              <w:t>П</w:t>
            </w:r>
            <w:r w:rsidR="00A83A0F">
              <w:rPr>
                <w:sz w:val="28"/>
                <w:szCs w:val="28"/>
              </w:rPr>
              <w:t>ривлечение финан</w:t>
            </w:r>
            <w:r w:rsidR="002608E9">
              <w:rPr>
                <w:sz w:val="28"/>
                <w:szCs w:val="28"/>
              </w:rPr>
              <w:t xml:space="preserve">совых и инвестиционных ресурсов </w:t>
            </w:r>
            <w:r>
              <w:rPr>
                <w:sz w:val="28"/>
                <w:szCs w:val="28"/>
              </w:rPr>
              <w:t xml:space="preserve">для обеспечения молодых семей </w:t>
            </w:r>
            <w:r w:rsidR="00A83A0F">
              <w:rPr>
                <w:sz w:val="28"/>
                <w:szCs w:val="28"/>
              </w:rPr>
              <w:t>благоустроенным жильем</w:t>
            </w:r>
          </w:p>
        </w:tc>
      </w:tr>
      <w:tr w:rsidR="00A83A0F" w:rsidTr="007C4D85">
        <w:trPr>
          <w:trHeight w:hRule="exact" w:val="270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A0F" w:rsidRDefault="00A83A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A0F" w:rsidRDefault="00D966FA" w:rsidP="001F251E">
            <w:pPr>
              <w:rPr>
                <w:sz w:val="28"/>
                <w:szCs w:val="28"/>
              </w:rPr>
            </w:pPr>
            <w:r w:rsidRPr="00D966FA">
              <w:rPr>
                <w:sz w:val="28"/>
                <w:szCs w:val="28"/>
              </w:rPr>
              <w:t>-</w:t>
            </w:r>
            <w:r w:rsidR="00C36E3C">
              <w:rPr>
                <w:sz w:val="28"/>
                <w:szCs w:val="28"/>
              </w:rPr>
              <w:t>О</w:t>
            </w:r>
            <w:r w:rsidR="00A83A0F">
              <w:rPr>
                <w:sz w:val="28"/>
                <w:szCs w:val="28"/>
              </w:rPr>
              <w:t>казание за счет средств федерального,</w:t>
            </w:r>
            <w:r>
              <w:rPr>
                <w:sz w:val="28"/>
                <w:szCs w:val="28"/>
              </w:rPr>
              <w:t xml:space="preserve"> областного</w:t>
            </w:r>
            <w:r w:rsidRPr="00D966FA">
              <w:rPr>
                <w:sz w:val="28"/>
                <w:szCs w:val="28"/>
              </w:rPr>
              <w:t xml:space="preserve"> </w:t>
            </w:r>
            <w:r w:rsidR="0009700F">
              <w:rPr>
                <w:sz w:val="28"/>
                <w:szCs w:val="28"/>
              </w:rPr>
              <w:t xml:space="preserve">бюджетов </w:t>
            </w:r>
            <w:r w:rsidR="00C36E3C">
              <w:rPr>
                <w:sz w:val="28"/>
                <w:szCs w:val="28"/>
              </w:rPr>
              <w:t xml:space="preserve">и бюджета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="00C36E3C">
              <w:rPr>
                <w:sz w:val="28"/>
                <w:szCs w:val="28"/>
              </w:rPr>
              <w:t xml:space="preserve">образования, привлекающим для </w:t>
            </w:r>
            <w:r>
              <w:rPr>
                <w:sz w:val="28"/>
                <w:szCs w:val="28"/>
              </w:rPr>
              <w:t xml:space="preserve">решения </w:t>
            </w:r>
            <w:r w:rsidR="001B0C47">
              <w:rPr>
                <w:sz w:val="28"/>
                <w:szCs w:val="28"/>
              </w:rPr>
              <w:t xml:space="preserve">этой проблемы финансовые ресурсы путем консолидации </w:t>
            </w:r>
            <w:r w:rsidR="002608E9">
              <w:rPr>
                <w:sz w:val="28"/>
                <w:szCs w:val="28"/>
              </w:rPr>
              <w:t xml:space="preserve">бюджетных </w:t>
            </w:r>
            <w:r w:rsidR="00A83A0F">
              <w:rPr>
                <w:sz w:val="28"/>
                <w:szCs w:val="28"/>
              </w:rPr>
              <w:t>и внебюджетных источников финансирования;</w:t>
            </w:r>
          </w:p>
          <w:p w:rsidR="00A83A0F" w:rsidRDefault="001977AC" w:rsidP="001F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36E3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ропаганда новых приоритетов </w:t>
            </w:r>
            <w:r w:rsidR="00D966FA">
              <w:rPr>
                <w:sz w:val="28"/>
                <w:szCs w:val="28"/>
              </w:rPr>
              <w:t>демографического</w:t>
            </w:r>
            <w:r w:rsidR="00D966FA" w:rsidRPr="00D966FA">
              <w:rPr>
                <w:sz w:val="28"/>
                <w:szCs w:val="28"/>
              </w:rPr>
              <w:t xml:space="preserve"> </w:t>
            </w:r>
            <w:r w:rsidR="001B0C47">
              <w:rPr>
                <w:sz w:val="28"/>
                <w:szCs w:val="28"/>
              </w:rPr>
              <w:t>поведени</w:t>
            </w:r>
            <w:r w:rsidR="002608E9">
              <w:rPr>
                <w:sz w:val="28"/>
                <w:szCs w:val="28"/>
              </w:rPr>
              <w:t xml:space="preserve">я молодого населения, связанных </w:t>
            </w:r>
            <w:r w:rsidR="00D966FA">
              <w:rPr>
                <w:sz w:val="28"/>
                <w:szCs w:val="28"/>
              </w:rPr>
              <w:t>с</w:t>
            </w:r>
            <w:r w:rsidR="00D966FA" w:rsidRPr="00D966FA">
              <w:rPr>
                <w:sz w:val="28"/>
                <w:szCs w:val="28"/>
              </w:rPr>
              <w:t xml:space="preserve"> </w:t>
            </w:r>
            <w:r w:rsidR="00A83A0F">
              <w:rPr>
                <w:sz w:val="28"/>
                <w:szCs w:val="28"/>
              </w:rPr>
              <w:t>укреплением семейных отношений и многодетностью</w:t>
            </w:r>
          </w:p>
        </w:tc>
      </w:tr>
      <w:tr w:rsidR="00A83A0F" w:rsidTr="007C4D85">
        <w:trPr>
          <w:trHeight w:hRule="exact" w:val="107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A0F" w:rsidRDefault="00A83A0F" w:rsidP="001F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</w:t>
            </w:r>
          </w:p>
          <w:p w:rsidR="00A83A0F" w:rsidRDefault="00A83A0F" w:rsidP="001F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A0F" w:rsidRDefault="001977AC" w:rsidP="001F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36E3C">
              <w:rPr>
                <w:sz w:val="28"/>
                <w:szCs w:val="28"/>
              </w:rPr>
              <w:t>К</w:t>
            </w:r>
            <w:r w:rsidR="00A83A0F">
              <w:rPr>
                <w:sz w:val="28"/>
                <w:szCs w:val="28"/>
              </w:rPr>
              <w:t>оличество молодых семей, получивших поддержку на улучшение жилищных условий в рамках реализации Программы</w:t>
            </w:r>
          </w:p>
        </w:tc>
      </w:tr>
      <w:tr w:rsidR="00A83A0F" w:rsidTr="007C4D85">
        <w:trPr>
          <w:trHeight w:hRule="exact" w:val="6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A0F" w:rsidRDefault="00A83A0F" w:rsidP="001F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</w:t>
            </w:r>
          </w:p>
          <w:p w:rsidR="00A83A0F" w:rsidRDefault="00A83A0F" w:rsidP="001F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A83A0F" w:rsidRDefault="00A83A0F" w:rsidP="001F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A0F" w:rsidRPr="0059305D" w:rsidRDefault="00A83A0F" w:rsidP="001F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C797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-201</w:t>
            </w:r>
            <w:r w:rsidR="0046568F">
              <w:rPr>
                <w:sz w:val="28"/>
                <w:szCs w:val="28"/>
              </w:rPr>
              <w:t>5</w:t>
            </w:r>
            <w:r w:rsidR="0059305D">
              <w:rPr>
                <w:sz w:val="28"/>
                <w:szCs w:val="28"/>
              </w:rPr>
              <w:t>гг.</w:t>
            </w:r>
          </w:p>
        </w:tc>
      </w:tr>
      <w:tr w:rsidR="00A83A0F" w:rsidTr="007C4D85">
        <w:trPr>
          <w:trHeight w:hRule="exact" w:val="13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A0F" w:rsidRDefault="00A83A0F" w:rsidP="001F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0F" w:rsidRDefault="001977AC" w:rsidP="001F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36E3C">
              <w:rPr>
                <w:sz w:val="28"/>
                <w:szCs w:val="28"/>
              </w:rPr>
              <w:t>О</w:t>
            </w:r>
            <w:r w:rsidR="00A83A0F">
              <w:rPr>
                <w:sz w:val="28"/>
                <w:szCs w:val="28"/>
              </w:rPr>
              <w:t>тдел по имуществу и землеустройству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09700F">
              <w:rPr>
                <w:sz w:val="28"/>
                <w:szCs w:val="28"/>
              </w:rPr>
              <w:t>МО «Поселок Вольгинский»;</w:t>
            </w:r>
          </w:p>
          <w:p w:rsidR="00A83A0F" w:rsidRDefault="001977AC" w:rsidP="001F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36E3C">
              <w:rPr>
                <w:sz w:val="28"/>
                <w:szCs w:val="28"/>
              </w:rPr>
              <w:t>Ф</w:t>
            </w:r>
            <w:r w:rsidR="00A83A0F">
              <w:rPr>
                <w:sz w:val="28"/>
                <w:szCs w:val="28"/>
              </w:rPr>
              <w:t xml:space="preserve">инансовый отдел </w:t>
            </w:r>
            <w:r w:rsidR="0009700F">
              <w:rPr>
                <w:sz w:val="28"/>
                <w:szCs w:val="28"/>
              </w:rPr>
              <w:t>Администрации МО «Поселок Вольгинский»</w:t>
            </w:r>
          </w:p>
        </w:tc>
      </w:tr>
      <w:tr w:rsidR="00A83A0F" w:rsidTr="007C4D85">
        <w:trPr>
          <w:trHeight w:hRule="exact" w:val="293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A0F" w:rsidRDefault="00A83A0F" w:rsidP="001F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</w:t>
            </w:r>
            <w:r w:rsidR="008A66C2">
              <w:rPr>
                <w:sz w:val="28"/>
                <w:szCs w:val="28"/>
              </w:rPr>
              <w:t xml:space="preserve"> </w:t>
            </w:r>
            <w:r w:rsidR="002A35BC">
              <w:rPr>
                <w:sz w:val="28"/>
                <w:szCs w:val="28"/>
              </w:rPr>
              <w:t>и</w:t>
            </w:r>
            <w:r w:rsidR="008A66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A0F" w:rsidRDefault="00A83A0F" w:rsidP="001F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</w:t>
            </w:r>
            <w:r w:rsidR="001977AC">
              <w:rPr>
                <w:sz w:val="28"/>
                <w:szCs w:val="28"/>
              </w:rPr>
              <w:t xml:space="preserve">ы на весь период ее реализации составляет </w:t>
            </w:r>
            <w:r w:rsidR="00996F71">
              <w:rPr>
                <w:sz w:val="28"/>
                <w:szCs w:val="28"/>
              </w:rPr>
              <w:t>10971,4</w:t>
            </w:r>
            <w:r w:rsidR="00CC797B">
              <w:rPr>
                <w:sz w:val="28"/>
                <w:szCs w:val="28"/>
              </w:rPr>
              <w:t xml:space="preserve"> </w:t>
            </w:r>
            <w:r w:rsidR="001977AC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рублей, в том числе:</w:t>
            </w:r>
          </w:p>
          <w:p w:rsidR="00A83A0F" w:rsidRDefault="001977AC" w:rsidP="001F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-средства федерального бюджета–</w:t>
            </w:r>
            <w:r w:rsidR="00CC797B">
              <w:rPr>
                <w:sz w:val="28"/>
                <w:szCs w:val="28"/>
              </w:rPr>
              <w:t>2298,0</w:t>
            </w:r>
            <w:r w:rsidR="006F77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="00A83A0F">
              <w:rPr>
                <w:sz w:val="28"/>
                <w:szCs w:val="28"/>
              </w:rPr>
              <w:t>рублей;</w:t>
            </w:r>
          </w:p>
          <w:p w:rsidR="00A83A0F" w:rsidRDefault="001977AC" w:rsidP="001F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-средства областного бюджета–</w:t>
            </w:r>
            <w:r w:rsidR="00CC797B">
              <w:rPr>
                <w:sz w:val="28"/>
                <w:szCs w:val="28"/>
              </w:rPr>
              <w:t>1586,7</w:t>
            </w:r>
            <w:r w:rsidR="006F77BB">
              <w:rPr>
                <w:sz w:val="28"/>
                <w:szCs w:val="28"/>
              </w:rPr>
              <w:t xml:space="preserve"> </w:t>
            </w:r>
            <w:r w:rsidR="00A83A0F">
              <w:rPr>
                <w:sz w:val="28"/>
                <w:szCs w:val="28"/>
              </w:rPr>
              <w:t>тыс. рублей;</w:t>
            </w:r>
          </w:p>
          <w:p w:rsidR="00A83A0F" w:rsidRDefault="00C36E3C" w:rsidP="001F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-средства </w:t>
            </w:r>
            <w:r w:rsidR="007A52CB">
              <w:rPr>
                <w:sz w:val="28"/>
                <w:szCs w:val="28"/>
              </w:rPr>
              <w:t>бюджета муниципального об</w:t>
            </w:r>
            <w:r w:rsidR="001977AC">
              <w:rPr>
                <w:sz w:val="28"/>
                <w:szCs w:val="28"/>
              </w:rPr>
              <w:t>разования «Поселок Вольгинский»</w:t>
            </w:r>
            <w:r>
              <w:rPr>
                <w:sz w:val="28"/>
                <w:szCs w:val="28"/>
              </w:rPr>
              <w:t>–</w:t>
            </w:r>
            <w:r w:rsidR="00CC797B">
              <w:rPr>
                <w:sz w:val="28"/>
                <w:szCs w:val="28"/>
              </w:rPr>
              <w:t>1586,7</w:t>
            </w:r>
            <w:r w:rsidR="00A83A0F">
              <w:rPr>
                <w:sz w:val="28"/>
                <w:szCs w:val="28"/>
              </w:rPr>
              <w:t xml:space="preserve"> тыс. рублей;</w:t>
            </w:r>
          </w:p>
          <w:p w:rsidR="00A83A0F" w:rsidRDefault="00C36E3C" w:rsidP="001F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83A0F">
              <w:rPr>
                <w:sz w:val="28"/>
                <w:szCs w:val="28"/>
              </w:rPr>
              <w:t>собственные и заем</w:t>
            </w:r>
            <w:r w:rsidR="001977AC">
              <w:rPr>
                <w:sz w:val="28"/>
                <w:szCs w:val="28"/>
              </w:rPr>
              <w:t xml:space="preserve">ные средства молодых семей— </w:t>
            </w:r>
            <w:r w:rsidR="00CC797B">
              <w:rPr>
                <w:sz w:val="28"/>
                <w:szCs w:val="28"/>
              </w:rPr>
              <w:t xml:space="preserve">5,5 </w:t>
            </w:r>
            <w:r w:rsidR="00A83A0F">
              <w:rPr>
                <w:sz w:val="28"/>
                <w:szCs w:val="28"/>
              </w:rPr>
              <w:t>тыс. рублей.</w:t>
            </w:r>
          </w:p>
        </w:tc>
      </w:tr>
      <w:tr w:rsidR="00A83A0F" w:rsidTr="007C4D85">
        <w:trPr>
          <w:trHeight w:hRule="exact" w:val="425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A0F" w:rsidRDefault="00A83A0F" w:rsidP="001F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A0F" w:rsidRDefault="001977AC" w:rsidP="001F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9359E">
              <w:rPr>
                <w:sz w:val="28"/>
                <w:szCs w:val="28"/>
              </w:rPr>
              <w:t xml:space="preserve">создание условий </w:t>
            </w:r>
            <w:r w:rsidR="00A83A0F">
              <w:rPr>
                <w:sz w:val="28"/>
                <w:szCs w:val="28"/>
              </w:rPr>
              <w:t>для</w:t>
            </w:r>
            <w:r w:rsidR="0019359E">
              <w:rPr>
                <w:sz w:val="28"/>
                <w:szCs w:val="28"/>
              </w:rPr>
              <w:t xml:space="preserve"> повышения </w:t>
            </w:r>
            <w:r w:rsidR="00A83A0F">
              <w:rPr>
                <w:sz w:val="28"/>
                <w:szCs w:val="28"/>
              </w:rPr>
              <w:t>уровня обеспеченности жильем молодых семей;</w:t>
            </w:r>
          </w:p>
          <w:p w:rsidR="00A83A0F" w:rsidRDefault="001977AC" w:rsidP="001F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9359E">
              <w:rPr>
                <w:sz w:val="28"/>
                <w:szCs w:val="28"/>
              </w:rPr>
              <w:t xml:space="preserve">привлечение в жилищную сферу </w:t>
            </w:r>
            <w:r>
              <w:rPr>
                <w:sz w:val="28"/>
                <w:szCs w:val="28"/>
              </w:rPr>
              <w:t xml:space="preserve">внебюджетных </w:t>
            </w:r>
            <w:r w:rsidR="00A83A0F">
              <w:rPr>
                <w:sz w:val="28"/>
                <w:szCs w:val="28"/>
              </w:rPr>
              <w:t xml:space="preserve">источников, в том числе финансовых средств </w:t>
            </w:r>
            <w:r>
              <w:rPr>
                <w:sz w:val="28"/>
                <w:szCs w:val="28"/>
              </w:rPr>
              <w:t xml:space="preserve">молодых </w:t>
            </w:r>
            <w:r w:rsidR="00A83A0F">
              <w:rPr>
                <w:sz w:val="28"/>
                <w:szCs w:val="28"/>
              </w:rPr>
              <w:t>семей;</w:t>
            </w:r>
          </w:p>
          <w:p w:rsidR="001977AC" w:rsidRDefault="001977AC" w:rsidP="001F251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9359E">
              <w:rPr>
                <w:sz w:val="28"/>
                <w:szCs w:val="28"/>
              </w:rPr>
              <w:t xml:space="preserve">создание механизмов оказания </w:t>
            </w:r>
            <w:r>
              <w:rPr>
                <w:sz w:val="28"/>
                <w:szCs w:val="28"/>
              </w:rPr>
              <w:t>государственной</w:t>
            </w:r>
            <w:r>
              <w:rPr>
                <w:sz w:val="28"/>
                <w:szCs w:val="28"/>
              </w:rPr>
              <w:br/>
              <w:t xml:space="preserve">поддержки молодым семьям в решении жилищного </w:t>
            </w:r>
            <w:r w:rsidR="00A83A0F">
              <w:rPr>
                <w:sz w:val="28"/>
                <w:szCs w:val="28"/>
              </w:rPr>
              <w:t>вопроса;</w:t>
            </w:r>
          </w:p>
          <w:p w:rsidR="001977AC" w:rsidRDefault="001977AC" w:rsidP="001F251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и закрепление положительных демографических тенденций;</w:t>
            </w:r>
          </w:p>
          <w:p w:rsidR="001977AC" w:rsidRDefault="001977AC" w:rsidP="001F251E">
            <w:pPr>
              <w:shd w:val="clear" w:color="auto" w:fill="FFFFFF"/>
              <w:tabs>
                <w:tab w:val="left" w:pos="206"/>
              </w:tabs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-укрепление семейных отношений в молодежной среде</w:t>
            </w:r>
            <w:r>
              <w:rPr>
                <w:sz w:val="28"/>
                <w:szCs w:val="28"/>
              </w:rPr>
              <w:br/>
              <w:t>и повышение авторитета многодетности;</w:t>
            </w:r>
          </w:p>
          <w:p w:rsidR="00A83A0F" w:rsidRDefault="001977AC" w:rsidP="001F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жильем не менее 10 молодых семей</w:t>
            </w:r>
          </w:p>
        </w:tc>
      </w:tr>
      <w:tr w:rsidR="001977AC" w:rsidTr="007C4D85">
        <w:trPr>
          <w:trHeight w:hRule="exact" w:val="114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AC" w:rsidRDefault="001977AC" w:rsidP="001F251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1977AC" w:rsidRDefault="001977AC" w:rsidP="001F251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исполнением</w:t>
            </w:r>
          </w:p>
          <w:p w:rsidR="001977AC" w:rsidRDefault="001977AC" w:rsidP="001F251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AC" w:rsidRDefault="001977AC" w:rsidP="001F251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МО «Поселок Вольгинский»</w:t>
            </w:r>
          </w:p>
        </w:tc>
      </w:tr>
    </w:tbl>
    <w:p w:rsidR="00A83A0F" w:rsidRDefault="00A83A0F" w:rsidP="00911CB5">
      <w:pPr>
        <w:shd w:val="clear" w:color="auto" w:fill="FFFFFF"/>
        <w:spacing w:before="1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 xml:space="preserve">. ХАРАКТЕРИСТИКА ПРОБЛЕМЫ И ОБОСНОВАНИЕ </w:t>
      </w:r>
      <w:r>
        <w:rPr>
          <w:spacing w:val="-1"/>
          <w:sz w:val="28"/>
          <w:szCs w:val="28"/>
        </w:rPr>
        <w:t>НЕОБХОДИМОСТИ РЕШЕНИЯ ЕЕ ПРОГРАММНЫМИ МЕТОДАМИ</w:t>
      </w:r>
    </w:p>
    <w:p w:rsidR="00A83A0F" w:rsidRDefault="004378F6" w:rsidP="00911CB5">
      <w:pPr>
        <w:shd w:val="clear" w:color="auto" w:fill="FFFFFF"/>
        <w:spacing w:before="120"/>
        <w:ind w:right="1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Жилищная проблема в МО «Поселок Вольгинский» </w:t>
      </w:r>
      <w:r w:rsidR="001977AC">
        <w:rPr>
          <w:sz w:val="28"/>
          <w:szCs w:val="28"/>
        </w:rPr>
        <w:t xml:space="preserve">остается </w:t>
      </w:r>
      <w:r>
        <w:rPr>
          <w:sz w:val="28"/>
          <w:szCs w:val="28"/>
        </w:rPr>
        <w:t>и решение ее - актуальна</w:t>
      </w:r>
      <w:r w:rsidR="00A83A0F">
        <w:rPr>
          <w:sz w:val="28"/>
          <w:szCs w:val="28"/>
        </w:rPr>
        <w:t>. По ряду оце</w:t>
      </w:r>
      <w:r w:rsidR="001977AC">
        <w:rPr>
          <w:sz w:val="28"/>
          <w:szCs w:val="28"/>
        </w:rPr>
        <w:t xml:space="preserve">нок одной из основных </w:t>
      </w:r>
      <w:r w:rsidR="00A83A0F">
        <w:rPr>
          <w:sz w:val="28"/>
          <w:szCs w:val="28"/>
        </w:rPr>
        <w:t>причин сокращения населения заключается в о</w:t>
      </w:r>
      <w:r>
        <w:rPr>
          <w:sz w:val="28"/>
          <w:szCs w:val="28"/>
        </w:rPr>
        <w:t>тсутствии перспектив</w:t>
      </w:r>
      <w:r w:rsidR="00A83A0F">
        <w:rPr>
          <w:sz w:val="28"/>
          <w:szCs w:val="28"/>
        </w:rPr>
        <w:t xml:space="preserve"> решения жилищной проблемы населения репродуктивно</w:t>
      </w:r>
      <w:r>
        <w:rPr>
          <w:sz w:val="28"/>
          <w:szCs w:val="28"/>
        </w:rPr>
        <w:t xml:space="preserve">го возраста, то есть, </w:t>
      </w:r>
      <w:r w:rsidR="00A83A0F">
        <w:rPr>
          <w:sz w:val="28"/>
          <w:szCs w:val="28"/>
        </w:rPr>
        <w:t>в основном, молодого населения. Молодежь не менее чем другие возрастные группы населения нуждается в жилье, так ка</w:t>
      </w:r>
      <w:r>
        <w:rPr>
          <w:sz w:val="28"/>
          <w:szCs w:val="28"/>
        </w:rPr>
        <w:t xml:space="preserve">к именно в этом возрасте </w:t>
      </w:r>
      <w:r w:rsidR="00A83A0F">
        <w:rPr>
          <w:sz w:val="28"/>
          <w:szCs w:val="28"/>
        </w:rPr>
        <w:t>создаются семьи, это наиболее благоприятный детородный возраст.</w:t>
      </w:r>
      <w:r>
        <w:rPr>
          <w:sz w:val="28"/>
          <w:szCs w:val="28"/>
        </w:rPr>
        <w:t xml:space="preserve"> </w:t>
      </w:r>
      <w:r w:rsidR="00A83A0F">
        <w:rPr>
          <w:spacing w:val="-1"/>
          <w:sz w:val="28"/>
          <w:szCs w:val="28"/>
        </w:rPr>
        <w:t xml:space="preserve">Отсутствие жилья для молодой семьи является главной причиной разводов, </w:t>
      </w:r>
      <w:r w:rsidR="00A83A0F">
        <w:rPr>
          <w:sz w:val="28"/>
          <w:szCs w:val="28"/>
        </w:rPr>
        <w:t>ведет к снижению рождаемости. В связи с э</w:t>
      </w:r>
      <w:r>
        <w:rPr>
          <w:sz w:val="28"/>
          <w:szCs w:val="28"/>
        </w:rPr>
        <w:t xml:space="preserve">тим решение жилищной </w:t>
      </w:r>
      <w:r w:rsidR="00A83A0F">
        <w:rPr>
          <w:sz w:val="28"/>
          <w:szCs w:val="28"/>
        </w:rPr>
        <w:t>проблемы молодежи является важнейшей социальной задачей государства.</w:t>
      </w:r>
    </w:p>
    <w:p w:rsidR="00A83A0F" w:rsidRDefault="00A83A0F" w:rsidP="00A83A0F">
      <w:pPr>
        <w:shd w:val="clear" w:color="auto" w:fill="FFFFFF"/>
        <w:ind w:left="86" w:right="110" w:firstLine="37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социологических исследований о</w:t>
      </w:r>
      <w:r w:rsidR="001977AC">
        <w:rPr>
          <w:sz w:val="28"/>
          <w:szCs w:val="28"/>
        </w:rPr>
        <w:t xml:space="preserve">тносят жилищные условия </w:t>
      </w:r>
      <w:r>
        <w:rPr>
          <w:sz w:val="28"/>
          <w:szCs w:val="28"/>
        </w:rPr>
        <w:t>и доходы молодой семьи к важнейшим при</w:t>
      </w:r>
      <w:r w:rsidR="001977AC">
        <w:rPr>
          <w:sz w:val="28"/>
          <w:szCs w:val="28"/>
        </w:rPr>
        <w:t xml:space="preserve">чинам, определяющим </w:t>
      </w:r>
      <w:r>
        <w:rPr>
          <w:sz w:val="28"/>
          <w:szCs w:val="28"/>
        </w:rPr>
        <w:t>мотивацию молодой семьи в вопросах рождения детей.</w:t>
      </w:r>
    </w:p>
    <w:p w:rsidR="00A83A0F" w:rsidRDefault="00A83A0F" w:rsidP="00A83A0F">
      <w:pPr>
        <w:shd w:val="clear" w:color="auto" w:fill="FFFFFF"/>
        <w:ind w:left="86" w:right="110" w:firstLine="379"/>
        <w:jc w:val="both"/>
        <w:rPr>
          <w:sz w:val="28"/>
          <w:szCs w:val="28"/>
        </w:rPr>
      </w:pPr>
      <w:r>
        <w:rPr>
          <w:sz w:val="28"/>
          <w:szCs w:val="28"/>
        </w:rPr>
        <w:t>Превышение смертности над рождаемостью в</w:t>
      </w:r>
      <w:r w:rsidR="001977AC">
        <w:rPr>
          <w:sz w:val="28"/>
          <w:szCs w:val="28"/>
        </w:rPr>
        <w:t xml:space="preserve"> российском обществе </w:t>
      </w:r>
      <w:r>
        <w:rPr>
          <w:sz w:val="28"/>
          <w:szCs w:val="28"/>
        </w:rPr>
        <w:t>ставит в ранг приоритетных государственных проблем, требующих незамедлительных и масштабных действий,</w:t>
      </w:r>
      <w:r w:rsidR="001977AC">
        <w:rPr>
          <w:sz w:val="28"/>
          <w:szCs w:val="28"/>
        </w:rPr>
        <w:t xml:space="preserve"> проблему обеспечения </w:t>
      </w:r>
      <w:r>
        <w:rPr>
          <w:sz w:val="28"/>
          <w:szCs w:val="28"/>
        </w:rPr>
        <w:t>жилищных условий для молодой семьи в целях стимулирования рождения и воспитания детей.</w:t>
      </w:r>
    </w:p>
    <w:p w:rsidR="00A83A0F" w:rsidRDefault="00A83A0F" w:rsidP="00A83A0F">
      <w:pPr>
        <w:shd w:val="clear" w:color="auto" w:fill="FFFFFF"/>
        <w:spacing w:before="10"/>
        <w:ind w:left="82" w:right="110" w:firstLine="379"/>
        <w:jc w:val="both"/>
        <w:rPr>
          <w:sz w:val="28"/>
          <w:szCs w:val="28"/>
        </w:rPr>
      </w:pPr>
      <w:r>
        <w:rPr>
          <w:sz w:val="28"/>
          <w:szCs w:val="28"/>
        </w:rPr>
        <w:t>Снижение рождаемости происходит во вс</w:t>
      </w:r>
      <w:r w:rsidR="001977AC">
        <w:rPr>
          <w:sz w:val="28"/>
          <w:szCs w:val="28"/>
        </w:rPr>
        <w:t xml:space="preserve">ех промышленно развитых </w:t>
      </w:r>
      <w:r>
        <w:rPr>
          <w:sz w:val="28"/>
          <w:szCs w:val="28"/>
        </w:rPr>
        <w:t xml:space="preserve">странах мира, однако Россия при этом имеет </w:t>
      </w:r>
      <w:r w:rsidR="001977AC">
        <w:rPr>
          <w:sz w:val="28"/>
          <w:szCs w:val="28"/>
        </w:rPr>
        <w:t xml:space="preserve">негативные тенденции </w:t>
      </w:r>
      <w:r>
        <w:rPr>
          <w:sz w:val="28"/>
          <w:szCs w:val="28"/>
        </w:rPr>
        <w:t>основных демографических показателей</w:t>
      </w:r>
      <w:r w:rsidR="001977AC">
        <w:rPr>
          <w:sz w:val="28"/>
          <w:szCs w:val="28"/>
        </w:rPr>
        <w:t xml:space="preserve">, а именно: длительный спад </w:t>
      </w:r>
      <w:r>
        <w:rPr>
          <w:sz w:val="28"/>
          <w:szCs w:val="28"/>
        </w:rPr>
        <w:t xml:space="preserve">рождаемости на фоне повышения смертности, ведущий к систематическому </w:t>
      </w:r>
      <w:r>
        <w:rPr>
          <w:spacing w:val="-1"/>
          <w:sz w:val="28"/>
          <w:szCs w:val="28"/>
        </w:rPr>
        <w:t xml:space="preserve">уменьшению абсолютной численности населения. Целевая демографическая </w:t>
      </w:r>
      <w:r>
        <w:rPr>
          <w:sz w:val="28"/>
          <w:szCs w:val="28"/>
        </w:rPr>
        <w:t>политика по отношению к молодежи должна нейтрализовать процессы депопуляции и изменить демографическое поведение населения.</w:t>
      </w:r>
    </w:p>
    <w:p w:rsidR="00A83A0F" w:rsidRDefault="00A83A0F" w:rsidP="00AF05AA">
      <w:pPr>
        <w:shd w:val="clear" w:color="auto" w:fill="FFFFFF"/>
        <w:spacing w:before="5"/>
        <w:ind w:left="86" w:right="110" w:firstLine="37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«Обе</w:t>
      </w:r>
      <w:r w:rsidR="00AF05AA">
        <w:rPr>
          <w:sz w:val="28"/>
          <w:szCs w:val="28"/>
        </w:rPr>
        <w:t>спечение жильем молодых семей в МО «Поселок Вольгинский</w:t>
      </w:r>
      <w:proofErr w:type="gramStart"/>
      <w:r w:rsidR="00AF05AA">
        <w:rPr>
          <w:sz w:val="28"/>
          <w:szCs w:val="28"/>
        </w:rPr>
        <w:t>»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20</w:t>
      </w:r>
      <w:r w:rsidR="00AF05AA">
        <w:rPr>
          <w:sz w:val="28"/>
          <w:szCs w:val="28"/>
        </w:rPr>
        <w:t>13</w:t>
      </w:r>
      <w:r>
        <w:rPr>
          <w:sz w:val="28"/>
          <w:szCs w:val="28"/>
        </w:rPr>
        <w:t>-201</w:t>
      </w:r>
      <w:r w:rsidR="005079F4">
        <w:rPr>
          <w:sz w:val="28"/>
          <w:szCs w:val="28"/>
        </w:rPr>
        <w:t>5</w:t>
      </w:r>
      <w:r>
        <w:rPr>
          <w:sz w:val="28"/>
          <w:szCs w:val="28"/>
        </w:rPr>
        <w:t xml:space="preserve">  годы»  предусматривает создание системы государственной</w:t>
      </w:r>
      <w:r w:rsidR="00AF05AA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 молодых семей, нуждающихся в улучшени</w:t>
      </w:r>
      <w:r w:rsidR="00AF05AA">
        <w:rPr>
          <w:sz w:val="28"/>
          <w:szCs w:val="28"/>
        </w:rPr>
        <w:t xml:space="preserve">и жилищных условий, </w:t>
      </w:r>
      <w:r>
        <w:rPr>
          <w:sz w:val="28"/>
          <w:szCs w:val="28"/>
        </w:rPr>
        <w:t>в целях стимулирования и закрепления полож</w:t>
      </w:r>
      <w:r w:rsidR="00AF05AA">
        <w:rPr>
          <w:sz w:val="28"/>
          <w:szCs w:val="28"/>
        </w:rPr>
        <w:t xml:space="preserve">ительных тенденций в </w:t>
      </w:r>
      <w:r>
        <w:rPr>
          <w:sz w:val="28"/>
          <w:szCs w:val="28"/>
        </w:rPr>
        <w:t xml:space="preserve">изменении демографической ситуации в </w:t>
      </w:r>
      <w:r w:rsidR="00AF05AA">
        <w:rPr>
          <w:sz w:val="28"/>
          <w:szCs w:val="28"/>
        </w:rPr>
        <w:t xml:space="preserve"> поселке  Вольгинский</w:t>
      </w:r>
    </w:p>
    <w:p w:rsidR="00A83A0F" w:rsidRDefault="00A83A0F" w:rsidP="00A83A0F">
      <w:pPr>
        <w:shd w:val="clear" w:color="auto" w:fill="FFFFFF"/>
        <w:ind w:right="24" w:firstLine="3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Продуманная и реалистичная политика в отношении семьи, расширение экономической поддержки семьи и, в частности, помощь в приобретении и строительстве жилья может серьезным образом повлиять на репродуктивное </w:t>
      </w:r>
      <w:r>
        <w:rPr>
          <w:sz w:val="28"/>
          <w:szCs w:val="28"/>
        </w:rPr>
        <w:t>поведение молодежи.</w:t>
      </w:r>
    </w:p>
    <w:p w:rsidR="00A83A0F" w:rsidRDefault="00A83A0F" w:rsidP="001977AC">
      <w:pPr>
        <w:shd w:val="clear" w:color="auto" w:fill="FFFFFF"/>
        <w:tabs>
          <w:tab w:val="left" w:pos="677"/>
        </w:tabs>
        <w:spacing w:before="211"/>
        <w:ind w:left="562" w:right="365" w:hanging="182"/>
        <w:jc w:val="center"/>
        <w:rPr>
          <w:sz w:val="28"/>
          <w:szCs w:val="28"/>
        </w:rPr>
      </w:pPr>
      <w:r>
        <w:rPr>
          <w:spacing w:val="-6"/>
          <w:sz w:val="28"/>
          <w:szCs w:val="28"/>
          <w:lang w:val="en-US"/>
        </w:rPr>
        <w:t>III</w:t>
      </w:r>
      <w:r>
        <w:rPr>
          <w:spacing w:val="-6"/>
          <w:sz w:val="28"/>
          <w:szCs w:val="28"/>
        </w:rPr>
        <w:t>.</w:t>
      </w:r>
      <w:r>
        <w:rPr>
          <w:sz w:val="28"/>
          <w:szCs w:val="28"/>
        </w:rPr>
        <w:tab/>
      </w:r>
      <w:r w:rsidR="00021523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ОСНОВНЫЕ ЦЕЛИ И ЗАДАЧИ ПРОГРАММЫ С УКАЗАНИЕМ</w:t>
      </w:r>
      <w:r w:rsidR="001977AC"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СРОКОВ И ЭТАПОВ ЕЕ РЕАЛИЗАЦИИ, А ТАКЖЕ ЦЕЛЕВЫХ</w:t>
      </w:r>
      <w:r w:rsidR="001977AC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ПОКАЗАТЕЛЕЙ</w:t>
      </w:r>
    </w:p>
    <w:p w:rsidR="00A83A0F" w:rsidRDefault="0023170F" w:rsidP="00A83A0F">
      <w:pPr>
        <w:shd w:val="clear" w:color="auto" w:fill="FFFFFF"/>
        <w:spacing w:before="230"/>
        <w:ind w:left="10" w:right="24" w:firstLine="3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Целью реализации </w:t>
      </w:r>
      <w:r w:rsidR="00A83A0F">
        <w:rPr>
          <w:sz w:val="28"/>
          <w:szCs w:val="28"/>
        </w:rPr>
        <w:t>Програ</w:t>
      </w:r>
      <w:r w:rsidR="001977AC">
        <w:rPr>
          <w:sz w:val="28"/>
          <w:szCs w:val="28"/>
        </w:rPr>
        <w:t xml:space="preserve">ммы является создание системы </w:t>
      </w:r>
      <w:r w:rsidR="00AF05AA">
        <w:rPr>
          <w:sz w:val="28"/>
          <w:szCs w:val="28"/>
        </w:rPr>
        <w:t xml:space="preserve">государственной поддержки молодых семей в </w:t>
      </w:r>
      <w:r w:rsidR="001977AC">
        <w:rPr>
          <w:sz w:val="28"/>
          <w:szCs w:val="28"/>
        </w:rPr>
        <w:t xml:space="preserve">решении </w:t>
      </w:r>
      <w:r w:rsidR="00A83A0F">
        <w:rPr>
          <w:sz w:val="28"/>
          <w:szCs w:val="28"/>
        </w:rPr>
        <w:t>жилищной проблемы.</w:t>
      </w:r>
    </w:p>
    <w:p w:rsidR="00A83A0F" w:rsidRDefault="00A83A0F" w:rsidP="00A83A0F">
      <w:pPr>
        <w:shd w:val="clear" w:color="auto" w:fill="FFFFFF"/>
        <w:ind w:left="10" w:right="19" w:firstLine="37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Программы необходимо решить следующие основные задачи:</w:t>
      </w:r>
    </w:p>
    <w:p w:rsidR="00A83A0F" w:rsidRDefault="001977AC" w:rsidP="00A83A0F">
      <w:pPr>
        <w:shd w:val="clear" w:color="auto" w:fill="FFFFFF"/>
        <w:ind w:left="10" w:right="19" w:firstLine="37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3A0F">
        <w:rPr>
          <w:sz w:val="28"/>
          <w:szCs w:val="28"/>
        </w:rPr>
        <w:t>разработка и внедрение правовых, финансовых и организационных</w:t>
      </w:r>
      <w:r>
        <w:rPr>
          <w:sz w:val="28"/>
          <w:szCs w:val="28"/>
        </w:rPr>
        <w:t xml:space="preserve"> </w:t>
      </w:r>
      <w:r w:rsidR="00A83A0F">
        <w:rPr>
          <w:spacing w:val="-1"/>
          <w:sz w:val="28"/>
          <w:szCs w:val="28"/>
        </w:rPr>
        <w:t>механизмов оказания государственной поддержки молодым семьям по приобретению (строительству) жилья либо улучшению жилищных условий;</w:t>
      </w:r>
    </w:p>
    <w:p w:rsidR="00A83A0F" w:rsidRDefault="001977AC" w:rsidP="00A83A0F">
      <w:pPr>
        <w:shd w:val="clear" w:color="auto" w:fill="FFFFFF"/>
        <w:ind w:left="10" w:right="19" w:firstLine="3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3A0F">
        <w:rPr>
          <w:sz w:val="28"/>
          <w:szCs w:val="28"/>
        </w:rPr>
        <w:t>оказание за счет средств федерального и о</w:t>
      </w:r>
      <w:r>
        <w:rPr>
          <w:sz w:val="28"/>
          <w:szCs w:val="28"/>
        </w:rPr>
        <w:t xml:space="preserve">бластного бюджетов </w:t>
      </w:r>
      <w:r w:rsidR="00A83A0F">
        <w:rPr>
          <w:spacing w:val="-2"/>
          <w:sz w:val="28"/>
          <w:szCs w:val="28"/>
        </w:rPr>
        <w:t xml:space="preserve">поддержки муниципальным образованиям, привлекающим для решения этой </w:t>
      </w:r>
      <w:r w:rsidR="00A83A0F">
        <w:rPr>
          <w:sz w:val="28"/>
          <w:szCs w:val="28"/>
        </w:rPr>
        <w:t>проблемы финансовые ресурсы путем конс</w:t>
      </w:r>
      <w:r>
        <w:rPr>
          <w:sz w:val="28"/>
          <w:szCs w:val="28"/>
        </w:rPr>
        <w:t xml:space="preserve">олидации бюджетных и </w:t>
      </w:r>
      <w:r w:rsidR="00A83A0F">
        <w:rPr>
          <w:sz w:val="28"/>
          <w:szCs w:val="28"/>
        </w:rPr>
        <w:t>внебюджетных источников финансирования;</w:t>
      </w:r>
    </w:p>
    <w:p w:rsidR="0023170F" w:rsidRDefault="001977AC" w:rsidP="00A83A0F">
      <w:pPr>
        <w:shd w:val="clear" w:color="auto" w:fill="FFFFFF"/>
        <w:ind w:left="10" w:right="19" w:firstLine="3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170F">
        <w:rPr>
          <w:sz w:val="28"/>
          <w:szCs w:val="28"/>
        </w:rPr>
        <w:t>привлечение финансовых и инвестиционных ресурсов для обеспечения молодых семей благоустроенным жильем;</w:t>
      </w:r>
    </w:p>
    <w:p w:rsidR="00A83A0F" w:rsidRDefault="001977AC" w:rsidP="00A83A0F">
      <w:pPr>
        <w:shd w:val="clear" w:color="auto" w:fill="FFFFFF"/>
        <w:spacing w:before="5"/>
        <w:ind w:left="14" w:right="14" w:firstLine="37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3A0F">
        <w:rPr>
          <w:sz w:val="28"/>
          <w:szCs w:val="28"/>
        </w:rPr>
        <w:t>пропаганда новых приоритетов демографического поведения молодого населения, связанных с укреплением се</w:t>
      </w:r>
      <w:r>
        <w:rPr>
          <w:sz w:val="28"/>
          <w:szCs w:val="28"/>
        </w:rPr>
        <w:t>мейных отношений и</w:t>
      </w:r>
      <w:r w:rsidR="00A83A0F">
        <w:rPr>
          <w:sz w:val="28"/>
          <w:szCs w:val="28"/>
        </w:rPr>
        <w:t xml:space="preserve"> многодетностью.</w:t>
      </w:r>
    </w:p>
    <w:p w:rsidR="00A83A0F" w:rsidRDefault="00A83A0F" w:rsidP="00A83A0F">
      <w:pPr>
        <w:shd w:val="clear" w:color="auto" w:fill="FFFFFF"/>
        <w:ind w:left="38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</w:t>
      </w:r>
      <w:r w:rsidR="00AF05AA">
        <w:rPr>
          <w:sz w:val="28"/>
          <w:szCs w:val="28"/>
        </w:rPr>
        <w:t>13</w:t>
      </w:r>
      <w:r w:rsidR="001977AC">
        <w:rPr>
          <w:sz w:val="28"/>
          <w:szCs w:val="28"/>
        </w:rPr>
        <w:t>-</w:t>
      </w:r>
      <w:r>
        <w:rPr>
          <w:sz w:val="28"/>
          <w:szCs w:val="28"/>
        </w:rPr>
        <w:t>201</w:t>
      </w:r>
      <w:r w:rsidR="0023170F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1977AC" w:rsidRDefault="00A83A0F" w:rsidP="001977AC">
      <w:pPr>
        <w:shd w:val="clear" w:color="auto" w:fill="FFFFFF"/>
        <w:ind w:left="14" w:right="24" w:firstLine="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Программы - обеспечение жильем не менее </w:t>
      </w:r>
      <w:r w:rsidR="00AF05AA">
        <w:rPr>
          <w:sz w:val="28"/>
          <w:szCs w:val="28"/>
        </w:rPr>
        <w:t>10</w:t>
      </w:r>
      <w:r w:rsidRPr="002A6718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молодых семей.</w:t>
      </w:r>
    </w:p>
    <w:p w:rsidR="001977AC" w:rsidRDefault="00021523" w:rsidP="001977AC">
      <w:pPr>
        <w:shd w:val="clear" w:color="auto" w:fill="FFFFFF"/>
        <w:spacing w:before="120" w:after="120"/>
        <w:ind w:left="14" w:right="24" w:firstLine="379"/>
        <w:jc w:val="center"/>
        <w:rPr>
          <w:color w:val="000000"/>
          <w:sz w:val="28"/>
          <w:szCs w:val="28"/>
        </w:rPr>
      </w:pPr>
      <w:r w:rsidRPr="00E97005">
        <w:rPr>
          <w:color w:val="000000"/>
          <w:sz w:val="28"/>
          <w:szCs w:val="28"/>
          <w:lang w:val="en-US"/>
        </w:rPr>
        <w:t>IV</w:t>
      </w:r>
      <w:r w:rsidRPr="00E97005">
        <w:rPr>
          <w:color w:val="000000"/>
          <w:sz w:val="28"/>
          <w:szCs w:val="28"/>
        </w:rPr>
        <w:t xml:space="preserve">. </w:t>
      </w:r>
      <w:r w:rsidR="00626C72">
        <w:rPr>
          <w:color w:val="000000"/>
          <w:sz w:val="28"/>
          <w:szCs w:val="28"/>
        </w:rPr>
        <w:t>МЕХАНИЗМ РЕАЛИЗАЦИИ И УПРАВЛЕНИЯ ПРОГРАММОЙ</w:t>
      </w:r>
    </w:p>
    <w:p w:rsidR="007C182C" w:rsidRDefault="00021523" w:rsidP="007C182C">
      <w:pPr>
        <w:shd w:val="clear" w:color="auto" w:fill="FFFFFF"/>
        <w:ind w:left="14" w:right="24" w:firstLine="379"/>
        <w:jc w:val="both"/>
        <w:rPr>
          <w:color w:val="000000"/>
          <w:sz w:val="28"/>
          <w:szCs w:val="28"/>
        </w:rPr>
      </w:pPr>
      <w:r w:rsidRPr="00BC4EE6">
        <w:rPr>
          <w:color w:val="000000"/>
          <w:sz w:val="28"/>
          <w:szCs w:val="28"/>
        </w:rPr>
        <w:t xml:space="preserve">Мероприятиями </w:t>
      </w:r>
      <w:r w:rsidR="008F12ED">
        <w:rPr>
          <w:color w:val="000000"/>
          <w:sz w:val="28"/>
          <w:szCs w:val="28"/>
        </w:rPr>
        <w:t>П</w:t>
      </w:r>
      <w:r w:rsidRPr="00BC4EE6">
        <w:rPr>
          <w:color w:val="000000"/>
          <w:sz w:val="28"/>
          <w:szCs w:val="28"/>
        </w:rPr>
        <w:t>рограммы предусматривается создание системы государственной поддержки молодых семей в решении ими жилищных проблем.</w:t>
      </w:r>
    </w:p>
    <w:p w:rsidR="00021523" w:rsidRPr="007C182C" w:rsidRDefault="00021523" w:rsidP="007C182C">
      <w:pPr>
        <w:shd w:val="clear" w:color="auto" w:fill="FFFFFF"/>
        <w:ind w:left="14" w:right="24" w:firstLine="379"/>
        <w:jc w:val="both"/>
        <w:rPr>
          <w:sz w:val="28"/>
          <w:szCs w:val="28"/>
        </w:rPr>
      </w:pPr>
      <w:r w:rsidRPr="00BC4EE6">
        <w:rPr>
          <w:color w:val="000000"/>
          <w:sz w:val="28"/>
          <w:szCs w:val="28"/>
        </w:rPr>
        <w:t xml:space="preserve">Государственная поддержка молодых семей, нуждающихся в улучшении жилищных условий, осуществляется путем предоставления молодым семьям, признанным нуждающимися в улучшении жилищных условий и являющимся участниками </w:t>
      </w:r>
      <w:r w:rsidR="008F12ED">
        <w:rPr>
          <w:color w:val="000000"/>
          <w:sz w:val="28"/>
          <w:szCs w:val="28"/>
        </w:rPr>
        <w:t>П</w:t>
      </w:r>
      <w:r w:rsidRPr="00BC4EE6">
        <w:rPr>
          <w:color w:val="000000"/>
          <w:sz w:val="28"/>
          <w:szCs w:val="28"/>
        </w:rPr>
        <w:t>рограммы, социальных выплат.</w:t>
      </w:r>
    </w:p>
    <w:p w:rsidR="00021523" w:rsidRPr="00BC4EE6" w:rsidRDefault="00021523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C4EE6">
        <w:rPr>
          <w:color w:val="000000"/>
          <w:sz w:val="28"/>
          <w:szCs w:val="28"/>
        </w:rPr>
        <w:t xml:space="preserve">Участником </w:t>
      </w:r>
      <w:r w:rsidR="008F12ED">
        <w:rPr>
          <w:color w:val="000000"/>
          <w:sz w:val="28"/>
          <w:szCs w:val="28"/>
        </w:rPr>
        <w:t>П</w:t>
      </w:r>
      <w:r w:rsidRPr="00BC4EE6">
        <w:rPr>
          <w:color w:val="000000"/>
          <w:sz w:val="28"/>
          <w:szCs w:val="28"/>
        </w:rPr>
        <w:t xml:space="preserve">рограммы может быть молодая семья, в том числе неполная молодая семья, состоящая из одного молодого родителя и 1 и более </w:t>
      </w:r>
      <w:r>
        <w:rPr>
          <w:color w:val="000000"/>
          <w:sz w:val="28"/>
          <w:szCs w:val="28"/>
        </w:rPr>
        <w:t xml:space="preserve">детей </w:t>
      </w:r>
      <w:r w:rsidRPr="00BC4EE6">
        <w:rPr>
          <w:color w:val="000000"/>
          <w:sz w:val="28"/>
          <w:szCs w:val="28"/>
        </w:rPr>
        <w:t>(далее неполная молодая семья), соответствующая следующим условиям:</w:t>
      </w:r>
    </w:p>
    <w:p w:rsidR="00021523" w:rsidRPr="00BC4EE6" w:rsidRDefault="007C182C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1523" w:rsidRPr="007F1877">
        <w:rPr>
          <w:color w:val="000000"/>
          <w:sz w:val="28"/>
          <w:szCs w:val="28"/>
        </w:rPr>
        <w:t>возраст каждого из супругов либо 1 родителя в неполной молодой семье не превышает 35 лет;</w:t>
      </w:r>
    </w:p>
    <w:p w:rsidR="00021523" w:rsidRPr="00BC4EE6" w:rsidRDefault="007C182C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1523" w:rsidRPr="00A97DE2">
        <w:rPr>
          <w:color w:val="000000"/>
          <w:sz w:val="28"/>
          <w:szCs w:val="28"/>
        </w:rPr>
        <w:t>семья признана</w:t>
      </w:r>
      <w:r w:rsidR="00021523" w:rsidRPr="00E10191">
        <w:rPr>
          <w:color w:val="000000"/>
          <w:sz w:val="28"/>
          <w:szCs w:val="28"/>
        </w:rPr>
        <w:t xml:space="preserve"> нуждающейся в улучшении жилищных условий;</w:t>
      </w:r>
    </w:p>
    <w:p w:rsidR="00021523" w:rsidRPr="00BC4EE6" w:rsidRDefault="007C182C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1523">
        <w:rPr>
          <w:color w:val="000000"/>
          <w:sz w:val="28"/>
          <w:szCs w:val="28"/>
        </w:rPr>
        <w:t>наличие у семьи доходов</w:t>
      </w:r>
      <w:r w:rsidR="00021523" w:rsidRPr="00BC4EE6">
        <w:rPr>
          <w:color w:val="000000"/>
          <w:sz w:val="28"/>
          <w:szCs w:val="28"/>
        </w:rPr>
        <w:t xml:space="preserve"> либо ины</w:t>
      </w:r>
      <w:r w:rsidR="00021523">
        <w:rPr>
          <w:color w:val="000000"/>
          <w:sz w:val="28"/>
          <w:szCs w:val="28"/>
        </w:rPr>
        <w:t>х</w:t>
      </w:r>
      <w:r w:rsidR="00021523" w:rsidRPr="00BC4EE6">
        <w:rPr>
          <w:color w:val="000000"/>
          <w:sz w:val="28"/>
          <w:szCs w:val="28"/>
        </w:rPr>
        <w:t xml:space="preserve"> денежны</w:t>
      </w:r>
      <w:r w:rsidR="00021523">
        <w:rPr>
          <w:color w:val="000000"/>
          <w:sz w:val="28"/>
          <w:szCs w:val="28"/>
        </w:rPr>
        <w:t>х</w:t>
      </w:r>
      <w:r w:rsidR="00021523" w:rsidRPr="00BC4EE6">
        <w:rPr>
          <w:color w:val="000000"/>
          <w:sz w:val="28"/>
          <w:szCs w:val="28"/>
        </w:rPr>
        <w:t xml:space="preserve"> сре</w:t>
      </w:r>
      <w:proofErr w:type="gramStart"/>
      <w:r w:rsidR="00021523" w:rsidRPr="00BC4EE6">
        <w:rPr>
          <w:color w:val="000000"/>
          <w:sz w:val="28"/>
          <w:szCs w:val="28"/>
        </w:rPr>
        <w:t>дств дл</w:t>
      </w:r>
      <w:proofErr w:type="gramEnd"/>
      <w:r w:rsidR="00021523" w:rsidRPr="00BC4EE6">
        <w:rPr>
          <w:color w:val="000000"/>
          <w:sz w:val="28"/>
          <w:szCs w:val="28"/>
        </w:rPr>
        <w:t>я оплаты расчетной (средней) стоимости жилья в части, превышающей размер предоставляемой социальной выплаты.</w:t>
      </w:r>
    </w:p>
    <w:p w:rsidR="00021523" w:rsidRPr="00BC4EE6" w:rsidRDefault="00021523" w:rsidP="000215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F1877">
        <w:rPr>
          <w:rFonts w:ascii="Times New Roman" w:hAnsi="Times New Roman" w:cs="Times New Roman"/>
          <w:color w:val="000000"/>
          <w:sz w:val="28"/>
          <w:szCs w:val="28"/>
        </w:rPr>
        <w:t xml:space="preserve">Применительно к настоящей </w:t>
      </w:r>
      <w:r w:rsidR="008F12E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F1877">
        <w:rPr>
          <w:rFonts w:ascii="Times New Roman" w:hAnsi="Times New Roman" w:cs="Times New Roman"/>
          <w:color w:val="000000"/>
          <w:sz w:val="28"/>
          <w:szCs w:val="28"/>
        </w:rPr>
        <w:t>рограмме</w:t>
      </w:r>
      <w:r w:rsidRPr="00BC4EE6">
        <w:rPr>
          <w:rFonts w:ascii="Times New Roman" w:hAnsi="Times New Roman" w:cs="Times New Roman"/>
          <w:color w:val="000000"/>
          <w:sz w:val="28"/>
          <w:szCs w:val="28"/>
        </w:rPr>
        <w:t xml:space="preserve"> под нуждающимися в улучшении жилищных условий понимаются молодые семьи, поставленные на учет в качестве нуждаю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щихся в улучшении жилищных </w:t>
      </w:r>
      <w:r w:rsidR="007C182C">
        <w:rPr>
          <w:rFonts w:ascii="Times New Roman" w:hAnsi="Times New Roman" w:cs="Times New Roman"/>
          <w:color w:val="000000"/>
          <w:sz w:val="28"/>
          <w:szCs w:val="28"/>
        </w:rPr>
        <w:t xml:space="preserve">условий </w:t>
      </w:r>
      <w:r w:rsidRPr="00BC4EE6">
        <w:rPr>
          <w:rFonts w:ascii="Times New Roman" w:hAnsi="Times New Roman" w:cs="Times New Roman"/>
          <w:color w:val="000000"/>
          <w:sz w:val="28"/>
          <w:szCs w:val="28"/>
        </w:rPr>
        <w:t xml:space="preserve">до 1 марта </w:t>
      </w:r>
      <w:smartTag w:uri="urn:schemas-microsoft-com:office:smarttags" w:element="metricconverter">
        <w:smartTagPr>
          <w:attr w:name="ProductID" w:val="2005 г"/>
        </w:smartTagPr>
        <w:r w:rsidRPr="00BC4EE6">
          <w:rPr>
            <w:rFonts w:ascii="Times New Roman" w:hAnsi="Times New Roman" w:cs="Times New Roman"/>
            <w:color w:val="000000"/>
            <w:sz w:val="28"/>
            <w:szCs w:val="28"/>
          </w:rPr>
          <w:t>2005 г</w:t>
        </w:r>
      </w:smartTag>
      <w:r w:rsidRPr="00BC4EE6">
        <w:rPr>
          <w:rFonts w:ascii="Times New Roman" w:hAnsi="Times New Roman" w:cs="Times New Roman"/>
          <w:color w:val="000000"/>
          <w:sz w:val="28"/>
          <w:szCs w:val="28"/>
        </w:rPr>
        <w:t xml:space="preserve">., а также молодые семьи, признанные органами местного самоуправления по месту их постоянного жительства </w:t>
      </w:r>
      <w:r w:rsidRPr="00BC4E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нуждающимися в улучшении жилищных условий после 1 марта </w:t>
      </w:r>
      <w:smartTag w:uri="urn:schemas-microsoft-com:office:smarttags" w:element="metricconverter">
        <w:smartTagPr>
          <w:attr w:name="ProductID" w:val="2005 г"/>
        </w:smartTagPr>
        <w:r w:rsidRPr="00BC4EE6">
          <w:rPr>
            <w:rFonts w:ascii="Times New Roman" w:hAnsi="Times New Roman" w:cs="Times New Roman"/>
            <w:color w:val="000000"/>
            <w:sz w:val="28"/>
            <w:szCs w:val="28"/>
          </w:rPr>
          <w:t>2005 г</w:t>
        </w:r>
      </w:smartTag>
      <w:r w:rsidRPr="00BC4EE6">
        <w:rPr>
          <w:rFonts w:ascii="Times New Roman" w:hAnsi="Times New Roman" w:cs="Times New Roman"/>
          <w:color w:val="000000"/>
          <w:sz w:val="28"/>
          <w:szCs w:val="28"/>
        </w:rPr>
        <w:t>. по тем же основаниям, которые установлены статьей 51 Жилищного</w:t>
      </w:r>
      <w:proofErr w:type="gramEnd"/>
      <w:r w:rsidRPr="00BC4EE6">
        <w:rPr>
          <w:rFonts w:ascii="Times New Roman" w:hAnsi="Times New Roman" w:cs="Times New Roman"/>
          <w:color w:val="000000"/>
          <w:sz w:val="28"/>
          <w:szCs w:val="28"/>
        </w:rPr>
        <w:t xml:space="preserve"> кодекса Российской Федерации для признания граждан, </w:t>
      </w:r>
      <w:proofErr w:type="gramStart"/>
      <w:r w:rsidRPr="00BC4EE6">
        <w:rPr>
          <w:rFonts w:ascii="Times New Roman" w:hAnsi="Times New Roman" w:cs="Times New Roman"/>
          <w:color w:val="000000"/>
          <w:sz w:val="28"/>
          <w:szCs w:val="28"/>
        </w:rPr>
        <w:t>нуждающимися</w:t>
      </w:r>
      <w:proofErr w:type="gramEnd"/>
      <w:r w:rsidRPr="00BC4EE6">
        <w:rPr>
          <w:rFonts w:ascii="Times New Roman" w:hAnsi="Times New Roman" w:cs="Times New Roman"/>
          <w:color w:val="000000"/>
          <w:sz w:val="28"/>
          <w:szCs w:val="28"/>
        </w:rPr>
        <w:t xml:space="preserve">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F1877">
        <w:rPr>
          <w:rFonts w:ascii="Times New Roman" w:hAnsi="Times New Roman" w:cs="Times New Roman"/>
          <w:color w:val="000000"/>
          <w:sz w:val="28"/>
          <w:szCs w:val="28"/>
        </w:rPr>
        <w:t>вне зависимости от того, поставлены ли они на учет в качестве нуждающихся в жилых помещениях.</w:t>
      </w:r>
    </w:p>
    <w:p w:rsidR="00021523" w:rsidRPr="00BC4EE6" w:rsidRDefault="00021523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C4EE6">
        <w:rPr>
          <w:color w:val="000000"/>
          <w:sz w:val="28"/>
          <w:szCs w:val="28"/>
        </w:rPr>
        <w:t>Порядок и условия признания молодой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выплаты, устанавливаются постановлением Губернатора области.</w:t>
      </w:r>
    </w:p>
    <w:p w:rsidR="00021523" w:rsidRPr="00BC4EE6" w:rsidRDefault="00021523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BC4EE6">
        <w:rPr>
          <w:color w:val="000000"/>
          <w:sz w:val="28"/>
          <w:szCs w:val="28"/>
        </w:rPr>
        <w:t>Социальная выплата предоставляется на приобретение у любых физических и (или) юридических лиц одного (нескольких) жилого помещения (жилых помещений) эконом-класса или строительство индивидуального жилого дома эконом</w:t>
      </w:r>
      <w:r w:rsidR="00911CB5">
        <w:rPr>
          <w:color w:val="000000"/>
          <w:sz w:val="28"/>
          <w:szCs w:val="28"/>
        </w:rPr>
        <w:t>-</w:t>
      </w:r>
      <w:r w:rsidRPr="00BC4EE6">
        <w:rPr>
          <w:color w:val="000000"/>
          <w:sz w:val="28"/>
          <w:szCs w:val="28"/>
        </w:rPr>
        <w:t>класса, отвечающего установленным санитарным и техническим требованиям, благоустроенного применительно к условиям населенного пункта, выбранного для постоянного проживания, и может быть использована:</w:t>
      </w:r>
      <w:proofErr w:type="gramEnd"/>
    </w:p>
    <w:p w:rsidR="00021523" w:rsidRDefault="00021523" w:rsidP="000215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A209D2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ы</w:t>
      </w:r>
      <w:r w:rsidRPr="00A209D2">
        <w:rPr>
          <w:sz w:val="28"/>
          <w:szCs w:val="28"/>
        </w:rPr>
        <w:t xml:space="preserve"> цены договора купли-продажи жилого помещения;</w:t>
      </w:r>
    </w:p>
    <w:p w:rsidR="00021523" w:rsidRPr="00A209D2" w:rsidRDefault="00021523" w:rsidP="000215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оплаты цены договора строительного подряда</w:t>
      </w:r>
      <w:r w:rsidR="008F12ED">
        <w:rPr>
          <w:sz w:val="28"/>
          <w:szCs w:val="28"/>
        </w:rPr>
        <w:t xml:space="preserve"> </w:t>
      </w:r>
      <w:r>
        <w:rPr>
          <w:sz w:val="28"/>
          <w:szCs w:val="28"/>
        </w:rPr>
        <w:t>на строительство индивидуального жилого дома;</w:t>
      </w:r>
    </w:p>
    <w:p w:rsidR="00021523" w:rsidRPr="00BC4EE6" w:rsidRDefault="00021523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 w:rsidRPr="00BC4EE6">
        <w:rPr>
          <w:color w:val="000000"/>
          <w:sz w:val="28"/>
          <w:szCs w:val="28"/>
        </w:rPr>
        <w:t xml:space="preserve"> осуществлени</w:t>
      </w:r>
      <w:r>
        <w:rPr>
          <w:color w:val="000000"/>
          <w:sz w:val="28"/>
          <w:szCs w:val="28"/>
        </w:rPr>
        <w:t>я</w:t>
      </w:r>
      <w:r w:rsidRPr="00BC4EE6">
        <w:rPr>
          <w:color w:val="000000"/>
          <w:sz w:val="28"/>
          <w:szCs w:val="28"/>
        </w:rPr>
        <w:t xml:space="preserve">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</w:t>
      </w:r>
      <w:proofErr w:type="gramStart"/>
      <w:r>
        <w:rPr>
          <w:color w:val="000000"/>
          <w:sz w:val="28"/>
          <w:szCs w:val="28"/>
        </w:rPr>
        <w:t>уплаты</w:t>
      </w:r>
      <w:proofErr w:type="gramEnd"/>
      <w:r>
        <w:rPr>
          <w:color w:val="000000"/>
          <w:sz w:val="28"/>
          <w:szCs w:val="28"/>
        </w:rPr>
        <w:t xml:space="preserve"> которого</w:t>
      </w:r>
      <w:r w:rsidRPr="00BC4EE6">
        <w:rPr>
          <w:color w:val="000000"/>
          <w:sz w:val="28"/>
          <w:szCs w:val="28"/>
        </w:rPr>
        <w:t xml:space="preserve"> жилое помещение, приобретенное кооперативом для молодой семьи, переходит в собственность </w:t>
      </w:r>
      <w:r>
        <w:rPr>
          <w:color w:val="000000"/>
          <w:sz w:val="28"/>
          <w:szCs w:val="28"/>
        </w:rPr>
        <w:t>этой</w:t>
      </w:r>
      <w:r w:rsidRPr="00BC4EE6">
        <w:rPr>
          <w:color w:val="000000"/>
          <w:sz w:val="28"/>
          <w:szCs w:val="28"/>
        </w:rPr>
        <w:t xml:space="preserve"> молодой семьи;</w:t>
      </w:r>
    </w:p>
    <w:p w:rsidR="00021523" w:rsidRPr="00021523" w:rsidRDefault="00021523" w:rsidP="000215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23">
        <w:rPr>
          <w:sz w:val="28"/>
          <w:szCs w:val="28"/>
        </w:rPr>
        <w:t>на уплату первоначального взноса при получении жилищного кредита, в том числе ипотечного или жилищного займа на приобретение жилого помещения или строительство индивидуального жилого дома;</w:t>
      </w:r>
    </w:p>
    <w:p w:rsidR="003C02F2" w:rsidRDefault="00021523" w:rsidP="003C0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F2">
        <w:rPr>
          <w:sz w:val="28"/>
          <w:szCs w:val="28"/>
        </w:rPr>
        <w:t>Общая площадь приобретаемого жилого помещения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реш</w:t>
      </w:r>
      <w:r w:rsidR="00AF05AA">
        <w:rPr>
          <w:sz w:val="28"/>
          <w:szCs w:val="28"/>
        </w:rPr>
        <w:t>ением Совета народных депутатов МО «Поселок Вольгинский</w:t>
      </w:r>
      <w:proofErr w:type="gramStart"/>
      <w:r w:rsidR="00AF05AA">
        <w:rPr>
          <w:sz w:val="28"/>
          <w:szCs w:val="28"/>
        </w:rPr>
        <w:t>»</w:t>
      </w:r>
      <w:r w:rsidRPr="003C02F2">
        <w:rPr>
          <w:sz w:val="28"/>
          <w:szCs w:val="28"/>
        </w:rPr>
        <w:t>в</w:t>
      </w:r>
      <w:proofErr w:type="gramEnd"/>
      <w:r w:rsidRPr="003C02F2">
        <w:rPr>
          <w:sz w:val="28"/>
          <w:szCs w:val="28"/>
        </w:rPr>
        <w:t xml:space="preserve"> целях принятия граждан на учет в качестве нуждающихся в улучшении жилищных условий в месте приобретения жилья.</w:t>
      </w:r>
      <w:r w:rsidR="003C02F2">
        <w:rPr>
          <w:sz w:val="28"/>
          <w:szCs w:val="28"/>
        </w:rPr>
        <w:t xml:space="preserve"> </w:t>
      </w:r>
    </w:p>
    <w:p w:rsidR="007C182C" w:rsidRDefault="00AF05AA" w:rsidP="007C18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 стоимости 1 кв</w:t>
      </w:r>
      <w:proofErr w:type="gramStart"/>
      <w:r>
        <w:rPr>
          <w:sz w:val="28"/>
          <w:szCs w:val="28"/>
        </w:rPr>
        <w:t>.</w:t>
      </w:r>
      <w:r w:rsidR="005A306C" w:rsidRPr="008819E1">
        <w:rPr>
          <w:sz w:val="28"/>
          <w:szCs w:val="28"/>
        </w:rPr>
        <w:t>м</w:t>
      </w:r>
      <w:proofErr w:type="gramEnd"/>
      <w:r w:rsidR="005A306C" w:rsidRPr="008819E1">
        <w:rPr>
          <w:sz w:val="28"/>
          <w:szCs w:val="28"/>
        </w:rPr>
        <w:t xml:space="preserve"> общей площади жилья по</w:t>
      </w:r>
      <w:r>
        <w:rPr>
          <w:sz w:val="28"/>
          <w:szCs w:val="28"/>
        </w:rPr>
        <w:t xml:space="preserve"> МО «Поселок Вольгинский» </w:t>
      </w:r>
      <w:r w:rsidR="005A306C" w:rsidRPr="008819E1">
        <w:rPr>
          <w:sz w:val="28"/>
          <w:szCs w:val="28"/>
        </w:rPr>
        <w:t>для расчета размера социальной выплаты устанавливается постановлением главы</w:t>
      </w:r>
      <w:r>
        <w:rPr>
          <w:sz w:val="28"/>
          <w:szCs w:val="28"/>
        </w:rPr>
        <w:t xml:space="preserve">  </w:t>
      </w:r>
      <w:r w:rsidRPr="00695DA9">
        <w:rPr>
          <w:sz w:val="28"/>
          <w:szCs w:val="28"/>
        </w:rPr>
        <w:t>МО «Поселок Вольгинский»</w:t>
      </w:r>
      <w:r w:rsidR="005A306C" w:rsidRPr="00695DA9">
        <w:rPr>
          <w:sz w:val="28"/>
          <w:szCs w:val="28"/>
        </w:rPr>
        <w:t>,</w:t>
      </w:r>
      <w:r w:rsidR="005A306C" w:rsidRPr="008819E1">
        <w:rPr>
          <w:sz w:val="28"/>
          <w:szCs w:val="28"/>
        </w:rPr>
        <w:t xml:space="preserve"> но этот норматив не должен превышать средню</w:t>
      </w:r>
      <w:r w:rsidR="00221C92">
        <w:rPr>
          <w:sz w:val="28"/>
          <w:szCs w:val="28"/>
        </w:rPr>
        <w:t xml:space="preserve">ю рыночную стоимость </w:t>
      </w:r>
      <w:smartTag w:uri="urn:schemas-microsoft-com:office:smarttags" w:element="metricconverter">
        <w:smartTagPr>
          <w:attr w:name="ProductID" w:val="1 кв. м"/>
        </w:smartTagPr>
        <w:r w:rsidR="00221C92">
          <w:rPr>
            <w:sz w:val="28"/>
            <w:szCs w:val="28"/>
          </w:rPr>
          <w:t xml:space="preserve">1 </w:t>
        </w:r>
        <w:r w:rsidR="005A306C" w:rsidRPr="008819E1">
          <w:rPr>
            <w:sz w:val="28"/>
            <w:szCs w:val="28"/>
          </w:rPr>
          <w:t>кв. м</w:t>
        </w:r>
      </w:smartTag>
      <w:r w:rsidR="005A306C" w:rsidRPr="008819E1">
        <w:rPr>
          <w:sz w:val="28"/>
          <w:szCs w:val="28"/>
        </w:rPr>
        <w:t xml:space="preserve"> общей площади</w:t>
      </w:r>
      <w:r w:rsidR="00221C92">
        <w:rPr>
          <w:sz w:val="28"/>
          <w:szCs w:val="28"/>
        </w:rPr>
        <w:t xml:space="preserve"> жилья по области, определяемую уполномоченным </w:t>
      </w:r>
      <w:r w:rsidR="005A306C" w:rsidRPr="008819E1">
        <w:rPr>
          <w:sz w:val="28"/>
          <w:szCs w:val="28"/>
        </w:rPr>
        <w:t>Правительством Российской Федерации федеральным органом исполнительной власти.</w:t>
      </w:r>
      <w:r w:rsidR="005A306C">
        <w:rPr>
          <w:sz w:val="28"/>
          <w:szCs w:val="28"/>
        </w:rPr>
        <w:t xml:space="preserve"> </w:t>
      </w:r>
    </w:p>
    <w:p w:rsidR="00021523" w:rsidRPr="007C182C" w:rsidRDefault="00A4237E" w:rsidP="007C182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Целью реализации Программы является создание системы му</w:t>
      </w:r>
      <w:r w:rsidR="009E6303">
        <w:rPr>
          <w:color w:val="000000"/>
          <w:sz w:val="28"/>
          <w:szCs w:val="28"/>
        </w:rPr>
        <w:t xml:space="preserve">ниципальной поддержки молодых семей МО «Поселок Вольгинский» в решении жилищной проблемы. </w:t>
      </w:r>
      <w:r w:rsidR="00021523" w:rsidRPr="00BC4EE6">
        <w:rPr>
          <w:color w:val="000000"/>
          <w:sz w:val="28"/>
          <w:szCs w:val="28"/>
        </w:rPr>
        <w:t xml:space="preserve">Социальная выплата предоставляется органом местного самоуправления, принявшим решение об участии молодой семьи в </w:t>
      </w:r>
      <w:r w:rsidR="00EB7043">
        <w:rPr>
          <w:color w:val="000000"/>
          <w:sz w:val="28"/>
          <w:szCs w:val="28"/>
        </w:rPr>
        <w:t>П</w:t>
      </w:r>
      <w:r w:rsidR="00021523" w:rsidRPr="00BC4EE6">
        <w:rPr>
          <w:color w:val="000000"/>
          <w:sz w:val="28"/>
          <w:szCs w:val="28"/>
        </w:rPr>
        <w:t xml:space="preserve">рограмме, за счет средств местного бюджета на реализацию мероприятий </w:t>
      </w:r>
      <w:r w:rsidR="00EB7043">
        <w:rPr>
          <w:color w:val="000000"/>
          <w:sz w:val="28"/>
          <w:szCs w:val="28"/>
        </w:rPr>
        <w:t>П</w:t>
      </w:r>
      <w:r w:rsidR="00021523" w:rsidRPr="00BC4EE6">
        <w:rPr>
          <w:color w:val="000000"/>
          <w:sz w:val="28"/>
          <w:szCs w:val="28"/>
        </w:rPr>
        <w:t>рограммы, в том числе за счет субсидий из областного бюджета в соответствии с порядком, утвержденным постановлением Губернатора области.</w:t>
      </w:r>
    </w:p>
    <w:p w:rsidR="00021523" w:rsidRPr="00BC4EE6" w:rsidRDefault="00021523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C4EE6">
        <w:rPr>
          <w:color w:val="000000"/>
          <w:sz w:val="28"/>
          <w:szCs w:val="28"/>
        </w:rPr>
        <w:t>Социальные выплаты на приобретение жилья из бюджетов всех уровней бюджетной системы Российской Федерации предоставляются в размере не менее:</w:t>
      </w:r>
    </w:p>
    <w:p w:rsidR="00021523" w:rsidRPr="007F1877" w:rsidRDefault="00021523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F1877">
        <w:rPr>
          <w:color w:val="000000"/>
          <w:sz w:val="28"/>
          <w:szCs w:val="28"/>
        </w:rPr>
        <w:t>30 процентов расчетной (средней) стоимости жилья - для молодых семей, не имеющих детей;</w:t>
      </w:r>
    </w:p>
    <w:p w:rsidR="00021523" w:rsidRPr="00BC4EE6" w:rsidRDefault="00021523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F1877">
        <w:rPr>
          <w:color w:val="000000"/>
          <w:sz w:val="28"/>
          <w:szCs w:val="28"/>
        </w:rPr>
        <w:t>35 процентов расчетной (средней) стоимости жилья - для молодых семей, имеющих 1 и более детей, а также для неполных молодых семей.</w:t>
      </w:r>
    </w:p>
    <w:p w:rsidR="00021523" w:rsidRPr="00BC4EE6" w:rsidRDefault="00021523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C4EE6">
        <w:rPr>
          <w:color w:val="000000"/>
          <w:sz w:val="28"/>
          <w:szCs w:val="28"/>
        </w:rPr>
        <w:t xml:space="preserve">Размер уровня софинансирования расходного обязательства Владимирской области на реализацию мероприятий </w:t>
      </w:r>
      <w:r w:rsidR="00EB7043">
        <w:rPr>
          <w:color w:val="000000"/>
          <w:sz w:val="28"/>
          <w:szCs w:val="28"/>
        </w:rPr>
        <w:t>П</w:t>
      </w:r>
      <w:r w:rsidRPr="00BC4EE6">
        <w:rPr>
          <w:color w:val="000000"/>
          <w:sz w:val="28"/>
          <w:szCs w:val="28"/>
        </w:rPr>
        <w:t>рограммы за счет субсидий из федерального бюджета будет определяться по формуле:</w:t>
      </w:r>
    </w:p>
    <w:p w:rsidR="00021523" w:rsidRPr="00BC4EE6" w:rsidRDefault="007C182C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У=</w:t>
      </w:r>
      <w:r w:rsidR="00021523" w:rsidRPr="007F1877">
        <w:rPr>
          <w:color w:val="000000"/>
          <w:sz w:val="28"/>
          <w:szCs w:val="28"/>
        </w:rPr>
        <w:t>0,3/РБО, где:</w:t>
      </w:r>
    </w:p>
    <w:p w:rsidR="00021523" w:rsidRPr="00BC4EE6" w:rsidRDefault="007C182C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У-</w:t>
      </w:r>
      <w:r w:rsidR="00021523" w:rsidRPr="00BC4EE6">
        <w:rPr>
          <w:color w:val="000000"/>
          <w:sz w:val="28"/>
          <w:szCs w:val="28"/>
        </w:rPr>
        <w:t>уровень софинансирования расходного обязательства области;</w:t>
      </w:r>
    </w:p>
    <w:p w:rsidR="00021523" w:rsidRPr="00BC4EE6" w:rsidRDefault="007C182C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0,3-</w:t>
      </w:r>
      <w:r w:rsidR="00021523" w:rsidRPr="00BC4EE6">
        <w:rPr>
          <w:color w:val="000000"/>
          <w:sz w:val="28"/>
          <w:szCs w:val="28"/>
        </w:rPr>
        <w:t>средний уровень софинансирования расходных обязательств субъектов Российской Федерации;</w:t>
      </w:r>
    </w:p>
    <w:p w:rsidR="00021523" w:rsidRPr="00BC4EE6" w:rsidRDefault="007C182C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РБО-</w:t>
      </w:r>
      <w:r w:rsidR="00021523" w:rsidRPr="007F1877">
        <w:rPr>
          <w:color w:val="000000"/>
          <w:sz w:val="28"/>
          <w:szCs w:val="28"/>
        </w:rPr>
        <w:t>уровень расчетной бюджетной обеспеченности Владимирской области на очередной финансовый год, рассчитанный 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года № 670.</w:t>
      </w:r>
    </w:p>
    <w:p w:rsidR="00021523" w:rsidRPr="00BC4EE6" w:rsidRDefault="00021523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C4EE6">
        <w:rPr>
          <w:color w:val="000000"/>
          <w:sz w:val="28"/>
          <w:szCs w:val="28"/>
        </w:rPr>
        <w:t xml:space="preserve">Софинансирование за счет средств </w:t>
      </w:r>
      <w:proofErr w:type="gramStart"/>
      <w:r w:rsidRPr="00BC4EE6">
        <w:rPr>
          <w:color w:val="000000"/>
          <w:sz w:val="28"/>
          <w:szCs w:val="28"/>
        </w:rPr>
        <w:t>областного</w:t>
      </w:r>
      <w:proofErr w:type="gramEnd"/>
      <w:r w:rsidRPr="00BC4EE6">
        <w:rPr>
          <w:color w:val="000000"/>
          <w:sz w:val="28"/>
          <w:szCs w:val="28"/>
        </w:rPr>
        <w:t xml:space="preserve"> и местных бюджетов должно составлять в равных долях:</w:t>
      </w:r>
    </w:p>
    <w:p w:rsidR="00021523" w:rsidRPr="007F1877" w:rsidRDefault="007C182C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-не менее (30–30*0,3/РБО) </w:t>
      </w:r>
      <w:proofErr w:type="gramStart"/>
      <w:r>
        <w:rPr>
          <w:color w:val="000000"/>
          <w:sz w:val="28"/>
          <w:szCs w:val="28"/>
        </w:rPr>
        <w:t>–</w:t>
      </w:r>
      <w:r w:rsidR="00021523" w:rsidRPr="007F1877">
        <w:rPr>
          <w:color w:val="000000"/>
          <w:sz w:val="28"/>
          <w:szCs w:val="28"/>
        </w:rPr>
        <w:t>д</w:t>
      </w:r>
      <w:proofErr w:type="gramEnd"/>
      <w:r w:rsidR="00021523" w:rsidRPr="007F1877">
        <w:rPr>
          <w:color w:val="000000"/>
          <w:sz w:val="28"/>
          <w:szCs w:val="28"/>
        </w:rPr>
        <w:t xml:space="preserve">ля молодых семей, не имеющих детей; </w:t>
      </w:r>
    </w:p>
    <w:p w:rsidR="00021523" w:rsidRPr="00BC4EE6" w:rsidRDefault="007C182C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-не менее (35–35*0,3/РБО) </w:t>
      </w:r>
      <w:proofErr w:type="gramStart"/>
      <w:r>
        <w:rPr>
          <w:color w:val="000000"/>
          <w:sz w:val="28"/>
          <w:szCs w:val="28"/>
        </w:rPr>
        <w:t>–</w:t>
      </w:r>
      <w:r w:rsidR="00021523" w:rsidRPr="007F1877">
        <w:rPr>
          <w:color w:val="000000"/>
          <w:sz w:val="28"/>
          <w:szCs w:val="28"/>
        </w:rPr>
        <w:t>д</w:t>
      </w:r>
      <w:proofErr w:type="gramEnd"/>
      <w:r w:rsidR="00021523" w:rsidRPr="007F1877">
        <w:rPr>
          <w:color w:val="000000"/>
          <w:sz w:val="28"/>
          <w:szCs w:val="28"/>
        </w:rPr>
        <w:t>ля молодых семей, имеющих 1 ребенка и более, а также для неполных молодых семей.</w:t>
      </w:r>
    </w:p>
    <w:p w:rsidR="00021523" w:rsidRPr="00BC4EE6" w:rsidRDefault="00021523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C4EE6">
        <w:rPr>
          <w:color w:val="000000"/>
          <w:sz w:val="28"/>
          <w:szCs w:val="28"/>
        </w:rPr>
        <w:t>Система программных мероприятий состоит из следующих направлений:</w:t>
      </w:r>
    </w:p>
    <w:p w:rsidR="00021523" w:rsidRPr="00BC4EE6" w:rsidRDefault="007C182C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I.</w:t>
      </w:r>
      <w:r w:rsidR="00021523" w:rsidRPr="00BC4EE6">
        <w:rPr>
          <w:color w:val="000000"/>
          <w:sz w:val="28"/>
          <w:szCs w:val="28"/>
        </w:rPr>
        <w:t>Нормативное</w:t>
      </w:r>
      <w:proofErr w:type="spellEnd"/>
      <w:r w:rsidR="00021523" w:rsidRPr="00BC4EE6">
        <w:rPr>
          <w:color w:val="000000"/>
          <w:sz w:val="28"/>
          <w:szCs w:val="28"/>
        </w:rPr>
        <w:t xml:space="preserve"> правовое обеспечение реализации </w:t>
      </w:r>
      <w:r w:rsidR="00EB7043">
        <w:rPr>
          <w:color w:val="000000"/>
          <w:sz w:val="28"/>
          <w:szCs w:val="28"/>
        </w:rPr>
        <w:t>П</w:t>
      </w:r>
      <w:r w:rsidR="00021523" w:rsidRPr="00BC4EE6">
        <w:rPr>
          <w:color w:val="000000"/>
          <w:sz w:val="28"/>
          <w:szCs w:val="28"/>
        </w:rPr>
        <w:t xml:space="preserve">рограммы, включающее в себя разработку нормативных правовых актов, определяющих порядок предоставления субсидий муниципальным образованиям области для обеспечения жильем молодых семей. </w:t>
      </w:r>
    </w:p>
    <w:p w:rsidR="00021523" w:rsidRPr="00BC4EE6" w:rsidRDefault="007C182C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II.</w:t>
      </w:r>
      <w:r w:rsidR="00021523" w:rsidRPr="00BC4EE6">
        <w:rPr>
          <w:color w:val="000000"/>
          <w:sz w:val="28"/>
          <w:szCs w:val="28"/>
        </w:rPr>
        <w:t>Организационное</w:t>
      </w:r>
      <w:proofErr w:type="spellEnd"/>
      <w:r w:rsidR="00021523" w:rsidRPr="00BC4EE6">
        <w:rPr>
          <w:color w:val="000000"/>
          <w:sz w:val="28"/>
          <w:szCs w:val="28"/>
        </w:rPr>
        <w:t xml:space="preserve"> обеспечение реализации </w:t>
      </w:r>
      <w:r w:rsidR="00EB7043">
        <w:rPr>
          <w:color w:val="000000"/>
          <w:sz w:val="28"/>
          <w:szCs w:val="28"/>
        </w:rPr>
        <w:t>П</w:t>
      </w:r>
      <w:r w:rsidR="00021523" w:rsidRPr="00BC4EE6">
        <w:rPr>
          <w:color w:val="000000"/>
          <w:sz w:val="28"/>
          <w:szCs w:val="28"/>
        </w:rPr>
        <w:t>рограммы предусматривает:</w:t>
      </w:r>
    </w:p>
    <w:p w:rsidR="00021523" w:rsidRPr="00BC4EE6" w:rsidRDefault="007C182C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1523" w:rsidRPr="00BC4EE6">
        <w:rPr>
          <w:color w:val="000000"/>
          <w:sz w:val="28"/>
          <w:szCs w:val="28"/>
        </w:rPr>
        <w:t xml:space="preserve">составление </w:t>
      </w:r>
      <w:r w:rsidR="00021523">
        <w:rPr>
          <w:color w:val="000000"/>
          <w:sz w:val="28"/>
          <w:szCs w:val="28"/>
        </w:rPr>
        <w:t xml:space="preserve">отделом по имуществу и землеустройству администрации </w:t>
      </w:r>
      <w:r w:rsidR="009E6303">
        <w:rPr>
          <w:color w:val="000000"/>
          <w:sz w:val="28"/>
          <w:szCs w:val="28"/>
        </w:rPr>
        <w:t xml:space="preserve">МО «Поселок Вольгинский» </w:t>
      </w:r>
      <w:r w:rsidR="00021523" w:rsidRPr="00BC4EE6">
        <w:rPr>
          <w:color w:val="000000"/>
          <w:sz w:val="28"/>
          <w:szCs w:val="28"/>
        </w:rPr>
        <w:t xml:space="preserve">списков молодых семей, для участия в </w:t>
      </w:r>
      <w:r w:rsidR="00EB7043">
        <w:rPr>
          <w:color w:val="000000"/>
          <w:sz w:val="28"/>
          <w:szCs w:val="28"/>
        </w:rPr>
        <w:t>П</w:t>
      </w:r>
      <w:r w:rsidR="00021523" w:rsidRPr="00BC4EE6">
        <w:rPr>
          <w:color w:val="000000"/>
          <w:sz w:val="28"/>
          <w:szCs w:val="28"/>
        </w:rPr>
        <w:t>рограмме;</w:t>
      </w:r>
    </w:p>
    <w:p w:rsidR="00021523" w:rsidRPr="00BC4EE6" w:rsidRDefault="007C182C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021523" w:rsidRPr="00BC4EE6">
        <w:rPr>
          <w:color w:val="000000"/>
          <w:sz w:val="28"/>
          <w:szCs w:val="28"/>
        </w:rPr>
        <w:t xml:space="preserve">организацию в средствах массовой информации работы, направленной на освещение целей и задач </w:t>
      </w:r>
      <w:r w:rsidR="00EB7043">
        <w:rPr>
          <w:color w:val="000000"/>
          <w:sz w:val="28"/>
          <w:szCs w:val="28"/>
        </w:rPr>
        <w:t>П</w:t>
      </w:r>
      <w:r w:rsidR="00021523" w:rsidRPr="00BC4EE6">
        <w:rPr>
          <w:color w:val="000000"/>
          <w:sz w:val="28"/>
          <w:szCs w:val="28"/>
        </w:rPr>
        <w:t>рограммы;</w:t>
      </w:r>
    </w:p>
    <w:p w:rsidR="00021523" w:rsidRPr="00BC4EE6" w:rsidRDefault="007C182C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1523" w:rsidRPr="00BC4EE6">
        <w:rPr>
          <w:color w:val="000000"/>
          <w:sz w:val="28"/>
          <w:szCs w:val="28"/>
        </w:rPr>
        <w:t xml:space="preserve">внедрение механизмов реализации </w:t>
      </w:r>
      <w:r w:rsidR="00EB7043">
        <w:rPr>
          <w:color w:val="000000"/>
          <w:sz w:val="28"/>
          <w:szCs w:val="28"/>
        </w:rPr>
        <w:t>П</w:t>
      </w:r>
      <w:r w:rsidR="00021523" w:rsidRPr="00BC4EE6">
        <w:rPr>
          <w:color w:val="000000"/>
          <w:sz w:val="28"/>
          <w:szCs w:val="28"/>
        </w:rPr>
        <w:t>рограммы в практическую деятельность органов местного самоуправления;</w:t>
      </w:r>
    </w:p>
    <w:p w:rsidR="00021523" w:rsidRPr="00BC4EE6" w:rsidRDefault="007C182C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1523" w:rsidRPr="00BC4EE6">
        <w:rPr>
          <w:color w:val="000000"/>
          <w:sz w:val="28"/>
          <w:szCs w:val="28"/>
        </w:rPr>
        <w:t xml:space="preserve">проведение мониторинга реализации </w:t>
      </w:r>
      <w:r w:rsidR="00EB7043">
        <w:rPr>
          <w:color w:val="000000"/>
          <w:sz w:val="28"/>
          <w:szCs w:val="28"/>
        </w:rPr>
        <w:t>П</w:t>
      </w:r>
      <w:r w:rsidR="00021523" w:rsidRPr="00BC4EE6">
        <w:rPr>
          <w:color w:val="000000"/>
          <w:sz w:val="28"/>
          <w:szCs w:val="28"/>
        </w:rPr>
        <w:t>рограммы.</w:t>
      </w:r>
    </w:p>
    <w:p w:rsidR="00021523" w:rsidRPr="00BC4EE6" w:rsidRDefault="007C182C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III.</w:t>
      </w:r>
      <w:r w:rsidR="00021523" w:rsidRPr="00BC4EE6">
        <w:rPr>
          <w:color w:val="000000"/>
          <w:sz w:val="28"/>
          <w:szCs w:val="28"/>
        </w:rPr>
        <w:t>Финансовое</w:t>
      </w:r>
      <w:proofErr w:type="spellEnd"/>
      <w:r w:rsidR="00021523" w:rsidRPr="00BC4EE6">
        <w:rPr>
          <w:color w:val="000000"/>
          <w:sz w:val="28"/>
          <w:szCs w:val="28"/>
        </w:rPr>
        <w:t xml:space="preserve"> обеспечение реализации </w:t>
      </w:r>
      <w:r w:rsidR="00EB7043">
        <w:rPr>
          <w:color w:val="000000"/>
          <w:sz w:val="28"/>
          <w:szCs w:val="28"/>
        </w:rPr>
        <w:t>П</w:t>
      </w:r>
      <w:r w:rsidR="00021523" w:rsidRPr="00BC4EE6">
        <w:rPr>
          <w:color w:val="000000"/>
          <w:sz w:val="28"/>
          <w:szCs w:val="28"/>
        </w:rPr>
        <w:t xml:space="preserve">рограммы предполагает разработку финансовых и </w:t>
      </w:r>
      <w:proofErr w:type="gramStart"/>
      <w:r w:rsidR="00021523" w:rsidRPr="00BC4EE6">
        <w:rPr>
          <w:color w:val="000000"/>
          <w:sz w:val="28"/>
          <w:szCs w:val="28"/>
        </w:rPr>
        <w:t>экономических механизмов</w:t>
      </w:r>
      <w:proofErr w:type="gramEnd"/>
      <w:r w:rsidR="00021523" w:rsidRPr="00BC4EE6">
        <w:rPr>
          <w:color w:val="000000"/>
          <w:sz w:val="28"/>
          <w:szCs w:val="28"/>
        </w:rPr>
        <w:t xml:space="preserve"> оказания государственной поддержки молодым семьям и подготовку необходимых технико-экономических обоснований и расчетов при разработке проекта областного бюджета на соответствующий год.</w:t>
      </w:r>
    </w:p>
    <w:p w:rsidR="00021523" w:rsidRPr="00BC4EE6" w:rsidRDefault="00021523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C4EE6">
        <w:rPr>
          <w:color w:val="000000"/>
          <w:sz w:val="28"/>
          <w:szCs w:val="28"/>
        </w:rPr>
        <w:t xml:space="preserve">Реализация </w:t>
      </w:r>
      <w:r w:rsidR="00EB7043">
        <w:rPr>
          <w:color w:val="000000"/>
          <w:sz w:val="28"/>
          <w:szCs w:val="28"/>
        </w:rPr>
        <w:t>П</w:t>
      </w:r>
      <w:r w:rsidRPr="00BC4EE6">
        <w:rPr>
          <w:color w:val="000000"/>
          <w:sz w:val="28"/>
          <w:szCs w:val="28"/>
        </w:rPr>
        <w:t xml:space="preserve">рограммы осуществляется исполнителями. Исполнители разрабатывают и утверждают ежегодные планы работ по выполнению соответствующих мероприятий </w:t>
      </w:r>
      <w:r w:rsidR="00EB7043">
        <w:rPr>
          <w:color w:val="000000"/>
          <w:sz w:val="28"/>
          <w:szCs w:val="28"/>
        </w:rPr>
        <w:t>П</w:t>
      </w:r>
      <w:r w:rsidRPr="00BC4EE6">
        <w:rPr>
          <w:color w:val="000000"/>
          <w:sz w:val="28"/>
          <w:szCs w:val="28"/>
        </w:rPr>
        <w:t xml:space="preserve">рограммы. </w:t>
      </w:r>
    </w:p>
    <w:p w:rsidR="00021523" w:rsidRDefault="00021523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 по имуществу и землеустройству администрации </w:t>
      </w:r>
      <w:r w:rsidR="002002F5">
        <w:rPr>
          <w:color w:val="000000"/>
          <w:sz w:val="28"/>
          <w:szCs w:val="28"/>
        </w:rPr>
        <w:t>МО «Поселок Вольгинский»</w:t>
      </w:r>
    </w:p>
    <w:p w:rsidR="00021523" w:rsidRPr="00BC4EE6" w:rsidRDefault="007C182C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1523" w:rsidRPr="00BC4EE6">
        <w:rPr>
          <w:color w:val="000000"/>
          <w:sz w:val="28"/>
          <w:szCs w:val="28"/>
        </w:rPr>
        <w:t xml:space="preserve">координирует деятельность исполнителей в ходе реализации </w:t>
      </w:r>
      <w:r w:rsidR="00EB704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рограммы;</w:t>
      </w:r>
    </w:p>
    <w:p w:rsidR="00021523" w:rsidRPr="00BC4EE6" w:rsidRDefault="007C182C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1523" w:rsidRPr="00BC4EE6">
        <w:rPr>
          <w:color w:val="000000"/>
          <w:sz w:val="28"/>
          <w:szCs w:val="28"/>
        </w:rPr>
        <w:t xml:space="preserve">осуществляет нормативно-правовое и методологическое обеспечение реализации </w:t>
      </w:r>
      <w:r w:rsidR="00EB7043">
        <w:rPr>
          <w:color w:val="000000"/>
          <w:sz w:val="28"/>
          <w:szCs w:val="28"/>
        </w:rPr>
        <w:t>П</w:t>
      </w:r>
      <w:r w:rsidR="00021523" w:rsidRPr="00BC4EE6">
        <w:rPr>
          <w:color w:val="000000"/>
          <w:sz w:val="28"/>
          <w:szCs w:val="28"/>
        </w:rPr>
        <w:t>рограммы, включая разработку финансово-</w:t>
      </w:r>
      <w:proofErr w:type="gramStart"/>
      <w:r w:rsidR="00021523" w:rsidRPr="00BC4EE6">
        <w:rPr>
          <w:color w:val="000000"/>
          <w:sz w:val="28"/>
          <w:szCs w:val="28"/>
        </w:rPr>
        <w:t>экономических механизмов</w:t>
      </w:r>
      <w:proofErr w:type="gramEnd"/>
      <w:r w:rsidR="00021523" w:rsidRPr="00BC4EE6">
        <w:rPr>
          <w:color w:val="000000"/>
          <w:sz w:val="28"/>
          <w:szCs w:val="28"/>
        </w:rPr>
        <w:t xml:space="preserve"> оказания государственной поддержки молодым семьям в решении жилищной проблемы;</w:t>
      </w:r>
    </w:p>
    <w:p w:rsidR="00021523" w:rsidRPr="00BC4EE6" w:rsidRDefault="007C182C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1523" w:rsidRPr="00BC4EE6">
        <w:rPr>
          <w:color w:val="000000"/>
          <w:sz w:val="28"/>
          <w:szCs w:val="28"/>
        </w:rPr>
        <w:t xml:space="preserve">формирует заявку для участия в </w:t>
      </w:r>
      <w:r w:rsidR="00EB7043">
        <w:rPr>
          <w:color w:val="000000"/>
          <w:sz w:val="28"/>
          <w:szCs w:val="28"/>
        </w:rPr>
        <w:t>Подп</w:t>
      </w:r>
      <w:r w:rsidR="00021523" w:rsidRPr="00BC4EE6">
        <w:rPr>
          <w:color w:val="000000"/>
          <w:sz w:val="28"/>
          <w:szCs w:val="28"/>
        </w:rPr>
        <w:t>рограмме «Обеспечение жильем моло</w:t>
      </w:r>
      <w:r>
        <w:rPr>
          <w:color w:val="000000"/>
          <w:sz w:val="28"/>
          <w:szCs w:val="28"/>
        </w:rPr>
        <w:t>дых семей» федеральной целевой П</w:t>
      </w:r>
      <w:r w:rsidR="00021523" w:rsidRPr="00BC4EE6">
        <w:rPr>
          <w:color w:val="000000"/>
          <w:sz w:val="28"/>
          <w:szCs w:val="28"/>
        </w:rPr>
        <w:t>рограммы «Жилище» на 2011-2015 годы;</w:t>
      </w:r>
    </w:p>
    <w:p w:rsidR="00021523" w:rsidRPr="00BC4EE6" w:rsidRDefault="007C182C" w:rsidP="000215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1523" w:rsidRPr="00BC4EE6">
        <w:rPr>
          <w:color w:val="000000"/>
          <w:sz w:val="28"/>
          <w:szCs w:val="28"/>
        </w:rPr>
        <w:t xml:space="preserve">осуществляет мониторинг реализации </w:t>
      </w:r>
      <w:r w:rsidR="00EB7043">
        <w:rPr>
          <w:color w:val="000000"/>
          <w:sz w:val="28"/>
          <w:szCs w:val="28"/>
        </w:rPr>
        <w:t>П</w:t>
      </w:r>
      <w:r w:rsidR="00021523" w:rsidRPr="00BC4EE6">
        <w:rPr>
          <w:color w:val="000000"/>
          <w:sz w:val="28"/>
          <w:szCs w:val="28"/>
        </w:rPr>
        <w:t xml:space="preserve">рограммы. </w:t>
      </w:r>
    </w:p>
    <w:p w:rsidR="00A83A0F" w:rsidRPr="00021523" w:rsidRDefault="007C182C" w:rsidP="000215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муниципальных П</w:t>
      </w:r>
      <w:r w:rsidR="00A83A0F" w:rsidRPr="00021523">
        <w:rPr>
          <w:sz w:val="28"/>
          <w:szCs w:val="28"/>
        </w:rPr>
        <w:t xml:space="preserve">рограмм обязательным является выполнение мероприятий настоящей Программы, а также разработка поэтапного плана действий органов местного самоуправления, привлечение средств местных бюджетов и внебюджетных источников для решения жилищных проблем молодых семей, определение порядка использования указанных средств, </w:t>
      </w:r>
      <w:proofErr w:type="gramStart"/>
      <w:r w:rsidR="00A83A0F" w:rsidRPr="00021523">
        <w:rPr>
          <w:sz w:val="28"/>
          <w:szCs w:val="28"/>
        </w:rPr>
        <w:t>контроль за</w:t>
      </w:r>
      <w:proofErr w:type="gramEnd"/>
      <w:r w:rsidR="00A83A0F" w:rsidRPr="00021523">
        <w:rPr>
          <w:sz w:val="28"/>
          <w:szCs w:val="28"/>
        </w:rPr>
        <w:t xml:space="preserve"> эффективным управлением бюджетными и внебюджетными средствами, направленными на финансирование программных мероприятий.</w:t>
      </w:r>
    </w:p>
    <w:p w:rsidR="00A83A0F" w:rsidRPr="00021523" w:rsidRDefault="00A83A0F" w:rsidP="00A83A0F">
      <w:pPr>
        <w:shd w:val="clear" w:color="auto" w:fill="FFFFFF"/>
        <w:spacing w:before="5"/>
        <w:ind w:left="10" w:firstLine="374"/>
        <w:jc w:val="both"/>
        <w:rPr>
          <w:sz w:val="28"/>
          <w:szCs w:val="28"/>
        </w:rPr>
      </w:pPr>
      <w:r w:rsidRPr="00021523">
        <w:rPr>
          <w:sz w:val="28"/>
          <w:szCs w:val="28"/>
        </w:rPr>
        <w:t>Исполнители программных мероприятий несут ответственность за качественное и своевременное их выполнение, целевое и эффективное использование финансовых средств и ресурсов.</w:t>
      </w:r>
    </w:p>
    <w:p w:rsidR="00A83A0F" w:rsidRPr="00021523" w:rsidRDefault="00A83A0F" w:rsidP="00A83A0F">
      <w:pPr>
        <w:shd w:val="clear" w:color="auto" w:fill="FFFFFF"/>
        <w:spacing w:before="5"/>
        <w:ind w:left="5" w:right="10" w:firstLine="379"/>
        <w:jc w:val="both"/>
        <w:rPr>
          <w:sz w:val="28"/>
          <w:szCs w:val="28"/>
        </w:rPr>
      </w:pPr>
      <w:r w:rsidRPr="00021523">
        <w:rPr>
          <w:sz w:val="28"/>
          <w:szCs w:val="28"/>
        </w:rPr>
        <w:t xml:space="preserve">Исполнители мероприятий Программы </w:t>
      </w:r>
      <w:proofErr w:type="gramStart"/>
      <w:r w:rsidRPr="00021523">
        <w:rPr>
          <w:sz w:val="28"/>
          <w:szCs w:val="28"/>
        </w:rPr>
        <w:t>отчитываются о</w:t>
      </w:r>
      <w:proofErr w:type="gramEnd"/>
      <w:r w:rsidRPr="00021523">
        <w:rPr>
          <w:sz w:val="28"/>
          <w:szCs w:val="28"/>
        </w:rPr>
        <w:t xml:space="preserve"> целевом использовании выделенных им финансовых средств и о ходе выполнения Программы согласно утвержденным формам отчетности.</w:t>
      </w:r>
    </w:p>
    <w:p w:rsidR="00A83A0F" w:rsidRPr="00021523" w:rsidRDefault="00A83A0F" w:rsidP="00A83A0F">
      <w:pPr>
        <w:shd w:val="clear" w:color="auto" w:fill="FFFFFF"/>
        <w:spacing w:before="5"/>
        <w:ind w:left="5" w:right="10" w:firstLine="379"/>
        <w:jc w:val="both"/>
        <w:rPr>
          <w:sz w:val="28"/>
          <w:szCs w:val="28"/>
        </w:rPr>
      </w:pPr>
      <w:proofErr w:type="gramStart"/>
      <w:r w:rsidRPr="00021523">
        <w:rPr>
          <w:sz w:val="28"/>
          <w:szCs w:val="28"/>
        </w:rPr>
        <w:t>Контроль за</w:t>
      </w:r>
      <w:proofErr w:type="gramEnd"/>
      <w:r w:rsidRPr="00021523">
        <w:rPr>
          <w:sz w:val="28"/>
          <w:szCs w:val="28"/>
        </w:rPr>
        <w:t xml:space="preserve"> реализацией Программы осуществляет глава </w:t>
      </w:r>
      <w:r w:rsidR="00341E19">
        <w:rPr>
          <w:sz w:val="28"/>
          <w:szCs w:val="28"/>
        </w:rPr>
        <w:t>МО</w:t>
      </w:r>
      <w:r w:rsidR="002002F5">
        <w:rPr>
          <w:sz w:val="28"/>
          <w:szCs w:val="28"/>
        </w:rPr>
        <w:t xml:space="preserve"> «Поселок Вольгинский»</w:t>
      </w:r>
    </w:p>
    <w:p w:rsidR="00A83A0F" w:rsidRDefault="00A83A0F" w:rsidP="007C182C">
      <w:pPr>
        <w:shd w:val="clear" w:color="auto" w:fill="FFFFFF"/>
        <w:spacing w:before="120"/>
        <w:ind w:right="10"/>
        <w:jc w:val="center"/>
        <w:rPr>
          <w:sz w:val="28"/>
          <w:szCs w:val="28"/>
        </w:rPr>
      </w:pPr>
      <w:r>
        <w:rPr>
          <w:spacing w:val="-1"/>
          <w:sz w:val="28"/>
          <w:szCs w:val="28"/>
          <w:lang w:val="en-US"/>
        </w:rPr>
        <w:t>V</w:t>
      </w:r>
      <w:r>
        <w:rPr>
          <w:spacing w:val="-1"/>
          <w:sz w:val="28"/>
          <w:szCs w:val="28"/>
        </w:rPr>
        <w:t>. ОЦЕНКА ЭФФЕКТИВНОСТИ И ПРОГНОЗ ОЖИДАЕМЫХ</w:t>
      </w:r>
    </w:p>
    <w:p w:rsidR="00A83A0F" w:rsidRDefault="00A83A0F" w:rsidP="007C182C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СОЦИАЛЬНЫХ, ЭКОНОМИЧЕСКИХ И ЭКОЛОГИЧЕСКИХ</w:t>
      </w:r>
    </w:p>
    <w:p w:rsidR="00A83A0F" w:rsidRDefault="00A83A0F" w:rsidP="007C182C">
      <w:pPr>
        <w:shd w:val="clear" w:color="auto" w:fill="FFFFFF"/>
        <w:spacing w:after="120"/>
        <w:ind w:right="1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РЕЗУЛЬТАТОВ ОТ РЕАЛИЗАЦИИ ПРОГРАММЫ</w:t>
      </w:r>
    </w:p>
    <w:p w:rsidR="0041001C" w:rsidRPr="007C182C" w:rsidRDefault="0041001C" w:rsidP="007C182C">
      <w:pPr>
        <w:tabs>
          <w:tab w:val="left" w:pos="4153"/>
        </w:tabs>
        <w:ind w:firstLine="426"/>
        <w:jc w:val="both"/>
        <w:rPr>
          <w:color w:val="000000"/>
          <w:sz w:val="28"/>
          <w:szCs w:val="28"/>
        </w:rPr>
      </w:pPr>
      <w:r w:rsidRPr="00BC4EE6">
        <w:rPr>
          <w:color w:val="000000"/>
          <w:sz w:val="28"/>
          <w:szCs w:val="28"/>
        </w:rPr>
        <w:lastRenderedPageBreak/>
        <w:t xml:space="preserve">Оценка эффективности использования субсидий, направленных </w:t>
      </w:r>
      <w:r w:rsidR="00183A6E">
        <w:rPr>
          <w:color w:val="000000"/>
          <w:sz w:val="28"/>
          <w:szCs w:val="28"/>
        </w:rPr>
        <w:t>в бюджет</w:t>
      </w:r>
      <w:r w:rsidRPr="00BC4EE6">
        <w:rPr>
          <w:color w:val="000000"/>
          <w:sz w:val="28"/>
          <w:szCs w:val="28"/>
        </w:rPr>
        <w:t xml:space="preserve"> муниципальн</w:t>
      </w:r>
      <w:r w:rsidR="00183A6E">
        <w:rPr>
          <w:color w:val="000000"/>
          <w:sz w:val="28"/>
          <w:szCs w:val="28"/>
        </w:rPr>
        <w:t>ого</w:t>
      </w:r>
      <w:r w:rsidRPr="00BC4EE6">
        <w:rPr>
          <w:color w:val="000000"/>
          <w:sz w:val="28"/>
          <w:szCs w:val="28"/>
        </w:rPr>
        <w:t xml:space="preserve"> образовани</w:t>
      </w:r>
      <w:r w:rsidR="00183A6E">
        <w:rPr>
          <w:color w:val="000000"/>
          <w:sz w:val="28"/>
          <w:szCs w:val="28"/>
        </w:rPr>
        <w:t xml:space="preserve">я </w:t>
      </w:r>
      <w:r w:rsidR="00341E19">
        <w:rPr>
          <w:sz w:val="28"/>
          <w:szCs w:val="28"/>
        </w:rPr>
        <w:t>МО «Поселок Вольгинский»</w:t>
      </w:r>
      <w:r>
        <w:rPr>
          <w:color w:val="000000"/>
          <w:sz w:val="28"/>
          <w:szCs w:val="28"/>
        </w:rPr>
        <w:t>,</w:t>
      </w:r>
      <w:r w:rsidRPr="00BC4EE6">
        <w:rPr>
          <w:color w:val="000000"/>
          <w:sz w:val="28"/>
          <w:szCs w:val="28"/>
        </w:rPr>
        <w:t xml:space="preserve"> будет производиться на основе следующих показателей:</w:t>
      </w:r>
    </w:p>
    <w:p w:rsidR="0041001C" w:rsidRPr="00BC4EE6" w:rsidRDefault="007C182C" w:rsidP="0041001C">
      <w:pPr>
        <w:tabs>
          <w:tab w:val="left" w:pos="415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-количество </w:t>
      </w:r>
      <w:r w:rsidR="0041001C" w:rsidRPr="00BC4EE6">
        <w:rPr>
          <w:color w:val="000000"/>
          <w:sz w:val="28"/>
          <w:szCs w:val="28"/>
        </w:rPr>
        <w:t xml:space="preserve">молодых </w:t>
      </w:r>
      <w:r>
        <w:rPr>
          <w:color w:val="000000"/>
          <w:sz w:val="28"/>
          <w:szCs w:val="28"/>
        </w:rPr>
        <w:t xml:space="preserve">семей, получивших поддержку на приобретение жилья </w:t>
      </w:r>
      <w:r w:rsidR="0041001C" w:rsidRPr="00BC4EE6">
        <w:rPr>
          <w:color w:val="000000"/>
          <w:sz w:val="28"/>
          <w:szCs w:val="28"/>
        </w:rPr>
        <w:t xml:space="preserve">в рамках реализации </w:t>
      </w:r>
      <w:r w:rsidR="00183A6E">
        <w:rPr>
          <w:color w:val="000000"/>
          <w:sz w:val="28"/>
          <w:szCs w:val="28"/>
        </w:rPr>
        <w:t>П</w:t>
      </w:r>
      <w:r w:rsidR="0041001C" w:rsidRPr="00BC4EE6">
        <w:rPr>
          <w:color w:val="000000"/>
          <w:sz w:val="28"/>
          <w:szCs w:val="28"/>
        </w:rPr>
        <w:t>рограммы;</w:t>
      </w:r>
    </w:p>
    <w:p w:rsidR="0041001C" w:rsidRPr="00BC4EE6" w:rsidRDefault="007C182C" w:rsidP="0041001C">
      <w:pPr>
        <w:tabs>
          <w:tab w:val="left" w:pos="415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01C" w:rsidRPr="00BC4EE6">
        <w:rPr>
          <w:color w:val="000000"/>
          <w:sz w:val="28"/>
          <w:szCs w:val="28"/>
        </w:rPr>
        <w:t xml:space="preserve">количество молодых семей улучшивших жилищные условия в рамках реализации </w:t>
      </w:r>
      <w:r w:rsidR="00183A6E">
        <w:rPr>
          <w:color w:val="000000"/>
          <w:sz w:val="28"/>
          <w:szCs w:val="28"/>
        </w:rPr>
        <w:t>П</w:t>
      </w:r>
      <w:r w:rsidR="0041001C" w:rsidRPr="00BC4EE6">
        <w:rPr>
          <w:color w:val="000000"/>
          <w:sz w:val="28"/>
          <w:szCs w:val="28"/>
        </w:rPr>
        <w:t>рограммы, в том числе с использованием ипотечных жилищных займов;</w:t>
      </w:r>
    </w:p>
    <w:p w:rsidR="0041001C" w:rsidRPr="00BC4EE6" w:rsidRDefault="007C182C" w:rsidP="007C182C">
      <w:pPr>
        <w:tabs>
          <w:tab w:val="left" w:pos="415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-отсутствие нецелевого </w:t>
      </w:r>
      <w:r w:rsidR="0041001C" w:rsidRPr="00BC4EE6">
        <w:rPr>
          <w:color w:val="000000"/>
          <w:sz w:val="28"/>
          <w:szCs w:val="28"/>
        </w:rPr>
        <w:t>использов</w:t>
      </w:r>
      <w:r>
        <w:rPr>
          <w:color w:val="000000"/>
          <w:sz w:val="28"/>
          <w:szCs w:val="28"/>
        </w:rPr>
        <w:t>ания бюджетных сре</w:t>
      </w:r>
      <w:proofErr w:type="gramStart"/>
      <w:r>
        <w:rPr>
          <w:color w:val="000000"/>
          <w:sz w:val="28"/>
          <w:szCs w:val="28"/>
        </w:rPr>
        <w:t>дств в р</w:t>
      </w:r>
      <w:proofErr w:type="gramEnd"/>
      <w:r>
        <w:rPr>
          <w:color w:val="000000"/>
          <w:sz w:val="28"/>
          <w:szCs w:val="28"/>
        </w:rPr>
        <w:t xml:space="preserve">амках </w:t>
      </w:r>
      <w:r w:rsidR="0041001C" w:rsidRPr="00BC4EE6">
        <w:rPr>
          <w:color w:val="000000"/>
          <w:sz w:val="28"/>
          <w:szCs w:val="28"/>
        </w:rPr>
        <w:t xml:space="preserve">реализации </w:t>
      </w:r>
      <w:r w:rsidR="00183A6E">
        <w:rPr>
          <w:color w:val="000000"/>
          <w:sz w:val="28"/>
          <w:szCs w:val="28"/>
        </w:rPr>
        <w:t>П</w:t>
      </w:r>
      <w:r w:rsidR="0041001C" w:rsidRPr="00BC4EE6">
        <w:rPr>
          <w:color w:val="000000"/>
          <w:sz w:val="28"/>
          <w:szCs w:val="28"/>
        </w:rPr>
        <w:t>рограммы;</w:t>
      </w:r>
    </w:p>
    <w:p w:rsidR="0041001C" w:rsidRPr="00BC4EE6" w:rsidRDefault="0041001C" w:rsidP="0041001C">
      <w:pPr>
        <w:tabs>
          <w:tab w:val="left" w:pos="4153"/>
        </w:tabs>
        <w:jc w:val="both"/>
        <w:rPr>
          <w:color w:val="000000"/>
          <w:sz w:val="28"/>
          <w:szCs w:val="28"/>
        </w:rPr>
      </w:pPr>
      <w:r w:rsidRPr="00BC4EE6">
        <w:rPr>
          <w:color w:val="000000"/>
          <w:sz w:val="28"/>
          <w:szCs w:val="28"/>
        </w:rPr>
        <w:t xml:space="preserve">Успешное выполнение мероприятий </w:t>
      </w:r>
      <w:r w:rsidR="00183A6E">
        <w:rPr>
          <w:color w:val="000000"/>
          <w:sz w:val="28"/>
          <w:szCs w:val="28"/>
        </w:rPr>
        <w:t>П</w:t>
      </w:r>
      <w:r w:rsidRPr="00BC4EE6">
        <w:rPr>
          <w:color w:val="000000"/>
          <w:sz w:val="28"/>
          <w:szCs w:val="28"/>
        </w:rPr>
        <w:t xml:space="preserve">рограммы </w:t>
      </w:r>
      <w:r>
        <w:rPr>
          <w:color w:val="000000"/>
          <w:sz w:val="28"/>
          <w:szCs w:val="28"/>
        </w:rPr>
        <w:t>так</w:t>
      </w:r>
      <w:r w:rsidRPr="00BC4EE6">
        <w:rPr>
          <w:color w:val="000000"/>
          <w:sz w:val="28"/>
          <w:szCs w:val="28"/>
        </w:rPr>
        <w:t>же позволит обеспечить:</w:t>
      </w:r>
    </w:p>
    <w:p w:rsidR="0041001C" w:rsidRPr="00BC4EE6" w:rsidRDefault="007C182C" w:rsidP="0041001C">
      <w:pPr>
        <w:tabs>
          <w:tab w:val="left" w:pos="415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01C" w:rsidRPr="00BC4EE6">
        <w:rPr>
          <w:color w:val="000000"/>
          <w:sz w:val="28"/>
          <w:szCs w:val="28"/>
        </w:rPr>
        <w:t>создание условий для повышения уровня обеспеченности жильем молодых семей;</w:t>
      </w:r>
    </w:p>
    <w:p w:rsidR="0041001C" w:rsidRPr="00BC4EE6" w:rsidRDefault="007C182C" w:rsidP="0041001C">
      <w:pPr>
        <w:tabs>
          <w:tab w:val="left" w:pos="415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01C" w:rsidRPr="00BC4EE6">
        <w:rPr>
          <w:color w:val="000000"/>
          <w:sz w:val="28"/>
          <w:szCs w:val="28"/>
        </w:rPr>
        <w:t>привлечение в жилищную сферу внебюджетных источников, в том числе финансовых средств молодых семей;</w:t>
      </w:r>
    </w:p>
    <w:p w:rsidR="0041001C" w:rsidRPr="00BC4EE6" w:rsidRDefault="007C182C" w:rsidP="0041001C">
      <w:pPr>
        <w:tabs>
          <w:tab w:val="left" w:pos="415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01C" w:rsidRPr="00BC4EE6">
        <w:rPr>
          <w:color w:val="000000"/>
          <w:sz w:val="28"/>
          <w:szCs w:val="28"/>
        </w:rPr>
        <w:t>создание механизмов оказания государственной поддержки молодым семьям в решении жилищного вопроса;</w:t>
      </w:r>
    </w:p>
    <w:p w:rsidR="0041001C" w:rsidRPr="00BC4EE6" w:rsidRDefault="007C182C" w:rsidP="00237AA7">
      <w:pPr>
        <w:tabs>
          <w:tab w:val="left" w:pos="415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01C" w:rsidRPr="00BC4EE6">
        <w:rPr>
          <w:color w:val="000000"/>
          <w:sz w:val="28"/>
          <w:szCs w:val="28"/>
        </w:rPr>
        <w:t>развитие и закрепление положительных демографических тенденций;</w:t>
      </w:r>
    </w:p>
    <w:p w:rsidR="00A83A0F" w:rsidRPr="007C182C" w:rsidRDefault="007C182C" w:rsidP="00237AA7">
      <w:pPr>
        <w:tabs>
          <w:tab w:val="left" w:pos="415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01C" w:rsidRPr="00BC4EE6">
        <w:rPr>
          <w:color w:val="000000"/>
          <w:sz w:val="28"/>
          <w:szCs w:val="28"/>
        </w:rPr>
        <w:t>укрепление семейных отношений в молодежной среде и повышение авторитета многодетности.</w:t>
      </w:r>
    </w:p>
    <w:p w:rsidR="00A83A0F" w:rsidRDefault="00A83A0F" w:rsidP="00237AA7">
      <w:pPr>
        <w:shd w:val="clear" w:color="auto" w:fill="FFFFFF"/>
        <w:spacing w:before="221"/>
        <w:ind w:left="118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en-US"/>
        </w:rPr>
        <w:t>VI</w:t>
      </w:r>
      <w:r>
        <w:rPr>
          <w:spacing w:val="-1"/>
          <w:sz w:val="28"/>
          <w:szCs w:val="28"/>
        </w:rPr>
        <w:t>. РЕСУРСНОЕ ОБЕСПЕЧЕНИЕ ПРОГРАММЫ</w:t>
      </w:r>
    </w:p>
    <w:p w:rsidR="00A83A0F" w:rsidRDefault="00A83A0F" w:rsidP="00237AA7">
      <w:pPr>
        <w:shd w:val="clear" w:color="auto" w:fill="FFFFFF"/>
        <w:spacing w:before="230"/>
        <w:ind w:left="14" w:right="365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на весь период ее реализации составляет </w:t>
      </w:r>
      <w:r w:rsidR="00996F71">
        <w:rPr>
          <w:sz w:val="28"/>
          <w:szCs w:val="28"/>
        </w:rPr>
        <w:t>10971,4</w:t>
      </w:r>
      <w:r w:rsidR="006F77B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числе:</w:t>
      </w:r>
      <w:r w:rsidR="00F420A9">
        <w:rPr>
          <w:sz w:val="28"/>
          <w:szCs w:val="28"/>
        </w:rPr>
        <w:t xml:space="preserve"> </w:t>
      </w:r>
    </w:p>
    <w:p w:rsidR="00A83A0F" w:rsidRDefault="007C182C" w:rsidP="00237AA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left="389"/>
        <w:jc w:val="both"/>
        <w:rPr>
          <w:sz w:val="28"/>
          <w:szCs w:val="28"/>
        </w:rPr>
      </w:pPr>
      <w:r>
        <w:rPr>
          <w:sz w:val="28"/>
          <w:szCs w:val="28"/>
        </w:rPr>
        <w:t>-средства федерального бюджета</w:t>
      </w:r>
      <w:r w:rsidR="00A83A0F" w:rsidRPr="006F77BB">
        <w:rPr>
          <w:sz w:val="28"/>
          <w:szCs w:val="28"/>
        </w:rPr>
        <w:t>-</w:t>
      </w:r>
      <w:r w:rsidR="00996F71">
        <w:rPr>
          <w:sz w:val="28"/>
          <w:szCs w:val="28"/>
        </w:rPr>
        <w:t>2298,0</w:t>
      </w:r>
      <w:r w:rsidR="006F77BB">
        <w:rPr>
          <w:sz w:val="28"/>
          <w:szCs w:val="28"/>
        </w:rPr>
        <w:t xml:space="preserve"> </w:t>
      </w:r>
      <w:r w:rsidR="00A83A0F">
        <w:rPr>
          <w:sz w:val="28"/>
          <w:szCs w:val="28"/>
        </w:rPr>
        <w:t>тыс. рублей;</w:t>
      </w:r>
    </w:p>
    <w:p w:rsidR="00A83A0F" w:rsidRDefault="007C182C" w:rsidP="00237AA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left="389"/>
        <w:jc w:val="both"/>
        <w:rPr>
          <w:sz w:val="28"/>
          <w:szCs w:val="28"/>
        </w:rPr>
      </w:pPr>
      <w:r>
        <w:rPr>
          <w:sz w:val="28"/>
          <w:szCs w:val="28"/>
        </w:rPr>
        <w:t>-средства областного бюджета–</w:t>
      </w:r>
      <w:r w:rsidR="00996F71">
        <w:rPr>
          <w:sz w:val="28"/>
          <w:szCs w:val="28"/>
        </w:rPr>
        <w:t>1586,7</w:t>
      </w:r>
      <w:r w:rsidR="00A83A0F">
        <w:rPr>
          <w:sz w:val="28"/>
          <w:szCs w:val="28"/>
        </w:rPr>
        <w:t>тыс. рублей;</w:t>
      </w:r>
    </w:p>
    <w:p w:rsidR="00996F71" w:rsidRPr="00996F71" w:rsidRDefault="007C182C" w:rsidP="00237AA7">
      <w:pPr>
        <w:pStyle w:val="a6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6F71" w:rsidRPr="00996F71">
        <w:rPr>
          <w:sz w:val="28"/>
          <w:szCs w:val="28"/>
        </w:rPr>
        <w:t>средства бюджета муниципального образования «Поселок Вольгин</w:t>
      </w:r>
      <w:r>
        <w:rPr>
          <w:sz w:val="28"/>
          <w:szCs w:val="28"/>
        </w:rPr>
        <w:t>ский»–</w:t>
      </w:r>
      <w:r w:rsidR="00996F71" w:rsidRPr="00996F71">
        <w:rPr>
          <w:sz w:val="28"/>
          <w:szCs w:val="28"/>
        </w:rPr>
        <w:t>1586,7 тыс. рублей;</w:t>
      </w:r>
    </w:p>
    <w:p w:rsidR="007C182C" w:rsidRDefault="00A83A0F" w:rsidP="00237AA7">
      <w:pPr>
        <w:shd w:val="clear" w:color="auto" w:fill="FFFFFF"/>
        <w:tabs>
          <w:tab w:val="left" w:pos="518"/>
        </w:tabs>
        <w:ind w:left="403" w:right="36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собственные и</w:t>
      </w:r>
      <w:r w:rsidR="007C182C">
        <w:rPr>
          <w:spacing w:val="-1"/>
          <w:sz w:val="28"/>
          <w:szCs w:val="28"/>
        </w:rPr>
        <w:t xml:space="preserve"> заемные средства молодых семей</w:t>
      </w:r>
      <w:r>
        <w:rPr>
          <w:spacing w:val="-1"/>
          <w:sz w:val="28"/>
          <w:szCs w:val="28"/>
        </w:rPr>
        <w:t>–</w:t>
      </w:r>
      <w:r w:rsidR="00996F71">
        <w:rPr>
          <w:sz w:val="28"/>
          <w:szCs w:val="28"/>
        </w:rPr>
        <w:t>5,5</w:t>
      </w:r>
      <w:r w:rsidR="006F77B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тыс. рублей.</w:t>
      </w:r>
    </w:p>
    <w:p w:rsidR="00A83A0F" w:rsidRDefault="00A83A0F" w:rsidP="00237AA7">
      <w:pPr>
        <w:shd w:val="clear" w:color="auto" w:fill="FFFFFF"/>
        <w:tabs>
          <w:tab w:val="left" w:pos="518"/>
        </w:tabs>
        <w:spacing w:before="120"/>
        <w:ind w:left="403" w:right="365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представлены в таблице 1.</w:t>
      </w:r>
    </w:p>
    <w:p w:rsidR="00A83A0F" w:rsidRPr="007C182C" w:rsidRDefault="00A83A0F" w:rsidP="007C182C">
      <w:pPr>
        <w:shd w:val="clear" w:color="auto" w:fill="FFFFFF"/>
        <w:spacing w:before="120" w:line="240" w:lineRule="exact"/>
        <w:ind w:left="5874" w:right="266" w:firstLine="187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  <w:lang w:val="en-US"/>
        </w:rPr>
        <w:t>I</w:t>
      </w:r>
    </w:p>
    <w:p w:rsidR="00A83A0F" w:rsidRPr="00996F71" w:rsidRDefault="00A83A0F" w:rsidP="007C182C">
      <w:pPr>
        <w:shd w:val="clear" w:color="auto" w:fill="FFFFFF"/>
        <w:spacing w:line="240" w:lineRule="exact"/>
        <w:ind w:left="5874" w:right="266" w:firstLine="187"/>
        <w:jc w:val="right"/>
        <w:rPr>
          <w:spacing w:val="-2"/>
          <w:sz w:val="28"/>
          <w:szCs w:val="28"/>
        </w:rPr>
      </w:pPr>
      <w:r w:rsidRPr="00996F71">
        <w:rPr>
          <w:spacing w:val="-2"/>
          <w:sz w:val="28"/>
          <w:szCs w:val="28"/>
        </w:rPr>
        <w:t>(тыс. рублей)</w:t>
      </w:r>
    </w:p>
    <w:tbl>
      <w:tblPr>
        <w:tblStyle w:val="a5"/>
        <w:tblW w:w="0" w:type="auto"/>
        <w:tblLook w:val="04A0"/>
      </w:tblPr>
      <w:tblGrid>
        <w:gridCol w:w="2221"/>
        <w:gridCol w:w="2568"/>
        <w:gridCol w:w="1431"/>
        <w:gridCol w:w="1465"/>
        <w:gridCol w:w="1318"/>
      </w:tblGrid>
      <w:tr w:rsidR="00A26FDA" w:rsidTr="003B0F91">
        <w:tc>
          <w:tcPr>
            <w:tcW w:w="2220" w:type="dxa"/>
            <w:vMerge w:val="restart"/>
          </w:tcPr>
          <w:p w:rsidR="00A26FDA" w:rsidRPr="00D15815" w:rsidRDefault="00A26FDA" w:rsidP="003B0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vMerge w:val="restart"/>
          </w:tcPr>
          <w:p w:rsidR="00A26FDA" w:rsidRPr="00D15815" w:rsidRDefault="00A26FDA" w:rsidP="003B0F91">
            <w:pPr>
              <w:jc w:val="center"/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t>Всего за 2013-2015</w:t>
            </w:r>
          </w:p>
        </w:tc>
        <w:tc>
          <w:tcPr>
            <w:tcW w:w="4501" w:type="dxa"/>
            <w:gridSpan w:val="3"/>
          </w:tcPr>
          <w:p w:rsidR="00A26FDA" w:rsidRPr="00D15815" w:rsidRDefault="00A26FDA" w:rsidP="003B0F91">
            <w:pPr>
              <w:jc w:val="center"/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t>В том числе по годам:</w:t>
            </w:r>
          </w:p>
        </w:tc>
      </w:tr>
      <w:tr w:rsidR="00A26FDA" w:rsidTr="003B0F91">
        <w:tc>
          <w:tcPr>
            <w:tcW w:w="2220" w:type="dxa"/>
            <w:vMerge/>
          </w:tcPr>
          <w:p w:rsidR="00A26FDA" w:rsidRPr="00D15815" w:rsidRDefault="00A26FDA" w:rsidP="003B0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A26FDA" w:rsidRPr="00D15815" w:rsidRDefault="00A26FDA" w:rsidP="003B0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FDA" w:rsidRPr="00D15815" w:rsidRDefault="00A26FDA" w:rsidP="003B0F91">
            <w:pPr>
              <w:jc w:val="center"/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:rsidR="00A26FDA" w:rsidRPr="00D15815" w:rsidRDefault="00A26FDA" w:rsidP="003B0F91">
            <w:pPr>
              <w:jc w:val="center"/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t>2014</w:t>
            </w:r>
          </w:p>
        </w:tc>
        <w:tc>
          <w:tcPr>
            <w:tcW w:w="1383" w:type="dxa"/>
          </w:tcPr>
          <w:p w:rsidR="00A26FDA" w:rsidRPr="00D15815" w:rsidRDefault="00A26FDA" w:rsidP="003B0F91">
            <w:pPr>
              <w:jc w:val="center"/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t>2015</w:t>
            </w:r>
          </w:p>
        </w:tc>
      </w:tr>
      <w:tr w:rsidR="00A26FDA" w:rsidTr="003B0F91">
        <w:tc>
          <w:tcPr>
            <w:tcW w:w="2220" w:type="dxa"/>
          </w:tcPr>
          <w:p w:rsidR="00A26FDA" w:rsidRPr="00D15815" w:rsidRDefault="00A26FDA" w:rsidP="003B0F91">
            <w:pPr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850" w:type="dxa"/>
          </w:tcPr>
          <w:p w:rsidR="00A26FDA" w:rsidRPr="00D15815" w:rsidRDefault="00A26FDA" w:rsidP="003B0F91">
            <w:pPr>
              <w:jc w:val="center"/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t>2298</w:t>
            </w:r>
          </w:p>
        </w:tc>
        <w:tc>
          <w:tcPr>
            <w:tcW w:w="1559" w:type="dxa"/>
          </w:tcPr>
          <w:p w:rsidR="00A26FDA" w:rsidRPr="00D15815" w:rsidRDefault="00A26FDA" w:rsidP="003B0F91">
            <w:pPr>
              <w:jc w:val="center"/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</w:tcPr>
          <w:p w:rsidR="00A26FDA" w:rsidRPr="00D15815" w:rsidRDefault="00A26FDA" w:rsidP="003B0F91">
            <w:pPr>
              <w:jc w:val="center"/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t>879</w:t>
            </w:r>
          </w:p>
        </w:tc>
        <w:tc>
          <w:tcPr>
            <w:tcW w:w="1383" w:type="dxa"/>
          </w:tcPr>
          <w:p w:rsidR="00A26FDA" w:rsidRPr="00D15815" w:rsidRDefault="00A26FDA" w:rsidP="003B0F91">
            <w:pPr>
              <w:jc w:val="center"/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t>879</w:t>
            </w:r>
          </w:p>
        </w:tc>
      </w:tr>
      <w:tr w:rsidR="00A26FDA" w:rsidTr="003B0F91">
        <w:tc>
          <w:tcPr>
            <w:tcW w:w="2220" w:type="dxa"/>
          </w:tcPr>
          <w:p w:rsidR="00A26FDA" w:rsidRPr="00D15815" w:rsidRDefault="00A26FDA" w:rsidP="003B0F91">
            <w:pPr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850" w:type="dxa"/>
          </w:tcPr>
          <w:p w:rsidR="00A26FDA" w:rsidRPr="00D15815" w:rsidRDefault="00A26FDA" w:rsidP="003B0F91">
            <w:pPr>
              <w:jc w:val="center"/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t>1586,7</w:t>
            </w:r>
          </w:p>
        </w:tc>
        <w:tc>
          <w:tcPr>
            <w:tcW w:w="1559" w:type="dxa"/>
          </w:tcPr>
          <w:p w:rsidR="00A26FDA" w:rsidRPr="00D15815" w:rsidRDefault="00A26FDA" w:rsidP="003B0F91">
            <w:pPr>
              <w:jc w:val="center"/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t>420</w:t>
            </w:r>
          </w:p>
        </w:tc>
        <w:tc>
          <w:tcPr>
            <w:tcW w:w="1559" w:type="dxa"/>
          </w:tcPr>
          <w:p w:rsidR="00A26FDA" w:rsidRPr="00D15815" w:rsidRDefault="00A26FDA" w:rsidP="003B0F91">
            <w:pPr>
              <w:jc w:val="center"/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t>583,3</w:t>
            </w:r>
          </w:p>
        </w:tc>
        <w:tc>
          <w:tcPr>
            <w:tcW w:w="1383" w:type="dxa"/>
          </w:tcPr>
          <w:p w:rsidR="00A26FDA" w:rsidRPr="00D15815" w:rsidRDefault="00A26FDA" w:rsidP="003B0F91">
            <w:pPr>
              <w:jc w:val="center"/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t>583,4</w:t>
            </w:r>
          </w:p>
        </w:tc>
      </w:tr>
      <w:tr w:rsidR="00A26FDA" w:rsidTr="003B0F91">
        <w:tc>
          <w:tcPr>
            <w:tcW w:w="2220" w:type="dxa"/>
          </w:tcPr>
          <w:p w:rsidR="00A26FDA" w:rsidRPr="00D15815" w:rsidRDefault="00A26FDA" w:rsidP="003B0F91">
            <w:pPr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2850" w:type="dxa"/>
          </w:tcPr>
          <w:p w:rsidR="00A26FDA" w:rsidRPr="00D15815" w:rsidRDefault="00A26FDA" w:rsidP="003B0F91">
            <w:pPr>
              <w:jc w:val="center"/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t>1586,7</w:t>
            </w:r>
          </w:p>
        </w:tc>
        <w:tc>
          <w:tcPr>
            <w:tcW w:w="1559" w:type="dxa"/>
          </w:tcPr>
          <w:p w:rsidR="00A26FDA" w:rsidRPr="00D15815" w:rsidRDefault="00A26FDA" w:rsidP="003B0F91">
            <w:pPr>
              <w:jc w:val="center"/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t>420</w:t>
            </w:r>
          </w:p>
        </w:tc>
        <w:tc>
          <w:tcPr>
            <w:tcW w:w="1559" w:type="dxa"/>
          </w:tcPr>
          <w:p w:rsidR="00A26FDA" w:rsidRPr="00D15815" w:rsidRDefault="00A26FDA" w:rsidP="003B0F91">
            <w:pPr>
              <w:jc w:val="center"/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t>583,3</w:t>
            </w:r>
          </w:p>
        </w:tc>
        <w:tc>
          <w:tcPr>
            <w:tcW w:w="1383" w:type="dxa"/>
          </w:tcPr>
          <w:p w:rsidR="00A26FDA" w:rsidRPr="00D15815" w:rsidRDefault="00A26FDA" w:rsidP="003B0F91">
            <w:pPr>
              <w:jc w:val="center"/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t>583,4</w:t>
            </w:r>
          </w:p>
        </w:tc>
      </w:tr>
      <w:tr w:rsidR="00A26FDA" w:rsidTr="003B0F91">
        <w:tc>
          <w:tcPr>
            <w:tcW w:w="2220" w:type="dxa"/>
          </w:tcPr>
          <w:p w:rsidR="00A26FDA" w:rsidRPr="00D15815" w:rsidRDefault="00A26FDA" w:rsidP="003B0F91">
            <w:pPr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t xml:space="preserve">Собственные заемные </w:t>
            </w:r>
            <w:r w:rsidRPr="00D15815">
              <w:rPr>
                <w:sz w:val="28"/>
                <w:szCs w:val="28"/>
              </w:rPr>
              <w:lastRenderedPageBreak/>
              <w:t>средства молодых семей &lt;*&gt;</w:t>
            </w:r>
          </w:p>
        </w:tc>
        <w:tc>
          <w:tcPr>
            <w:tcW w:w="2850" w:type="dxa"/>
          </w:tcPr>
          <w:p w:rsidR="00A26FDA" w:rsidRPr="00D15815" w:rsidRDefault="00A26FDA" w:rsidP="003B0F91">
            <w:pPr>
              <w:jc w:val="center"/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lastRenderedPageBreak/>
              <w:t>5,5</w:t>
            </w:r>
          </w:p>
        </w:tc>
        <w:tc>
          <w:tcPr>
            <w:tcW w:w="1559" w:type="dxa"/>
          </w:tcPr>
          <w:p w:rsidR="00A26FDA" w:rsidRPr="00D15815" w:rsidRDefault="00A26FDA" w:rsidP="003B0F91">
            <w:pPr>
              <w:jc w:val="center"/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t>1600</w:t>
            </w:r>
          </w:p>
        </w:tc>
        <w:tc>
          <w:tcPr>
            <w:tcW w:w="1559" w:type="dxa"/>
          </w:tcPr>
          <w:p w:rsidR="00A26FDA" w:rsidRPr="00D15815" w:rsidRDefault="00A26FDA" w:rsidP="003B0F91">
            <w:pPr>
              <w:jc w:val="center"/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t>1950</w:t>
            </w:r>
          </w:p>
        </w:tc>
        <w:tc>
          <w:tcPr>
            <w:tcW w:w="1383" w:type="dxa"/>
          </w:tcPr>
          <w:p w:rsidR="00A26FDA" w:rsidRPr="00D15815" w:rsidRDefault="00A26FDA" w:rsidP="003B0F91">
            <w:pPr>
              <w:jc w:val="center"/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t>1950</w:t>
            </w:r>
          </w:p>
        </w:tc>
      </w:tr>
      <w:tr w:rsidR="00A26FDA" w:rsidTr="003B0F91">
        <w:tc>
          <w:tcPr>
            <w:tcW w:w="2220" w:type="dxa"/>
          </w:tcPr>
          <w:p w:rsidR="00A26FDA" w:rsidRPr="00D15815" w:rsidRDefault="00A26FDA" w:rsidP="003B0F91">
            <w:pPr>
              <w:jc w:val="center"/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850" w:type="dxa"/>
          </w:tcPr>
          <w:p w:rsidR="00A26FDA" w:rsidRPr="00D15815" w:rsidRDefault="00A26FDA" w:rsidP="003B0F91">
            <w:pPr>
              <w:jc w:val="center"/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t>10971,4</w:t>
            </w:r>
          </w:p>
        </w:tc>
        <w:tc>
          <w:tcPr>
            <w:tcW w:w="1559" w:type="dxa"/>
          </w:tcPr>
          <w:p w:rsidR="00A26FDA" w:rsidRPr="00D15815" w:rsidRDefault="00A26FDA" w:rsidP="003B0F91">
            <w:pPr>
              <w:jc w:val="center"/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t>2980</w:t>
            </w:r>
          </w:p>
        </w:tc>
        <w:tc>
          <w:tcPr>
            <w:tcW w:w="1559" w:type="dxa"/>
          </w:tcPr>
          <w:p w:rsidR="00A26FDA" w:rsidRPr="00D15815" w:rsidRDefault="00A26FDA" w:rsidP="003B0F91">
            <w:pPr>
              <w:jc w:val="center"/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t>3995,6</w:t>
            </w:r>
          </w:p>
        </w:tc>
        <w:tc>
          <w:tcPr>
            <w:tcW w:w="1383" w:type="dxa"/>
          </w:tcPr>
          <w:p w:rsidR="00A26FDA" w:rsidRPr="00D15815" w:rsidRDefault="00A26FDA" w:rsidP="003B0F91">
            <w:pPr>
              <w:jc w:val="center"/>
              <w:rPr>
                <w:sz w:val="28"/>
                <w:szCs w:val="28"/>
              </w:rPr>
            </w:pPr>
            <w:r w:rsidRPr="00D15815">
              <w:rPr>
                <w:sz w:val="28"/>
                <w:szCs w:val="28"/>
              </w:rPr>
              <w:t>3995,8</w:t>
            </w:r>
          </w:p>
        </w:tc>
      </w:tr>
    </w:tbl>
    <w:p w:rsidR="00A83A0F" w:rsidRPr="00A26FDA" w:rsidRDefault="00A83A0F" w:rsidP="00A26FDA">
      <w:pPr>
        <w:shd w:val="clear" w:color="auto" w:fill="FFFFFF"/>
        <w:ind w:left="413"/>
        <w:jc w:val="both"/>
        <w:rPr>
          <w:sz w:val="28"/>
          <w:szCs w:val="28"/>
        </w:rPr>
      </w:pPr>
      <w:r>
        <w:t xml:space="preserve">&lt;*&gt; - объемы собственных и заемных средств молодых семей определены </w:t>
      </w:r>
      <w:proofErr w:type="spellStart"/>
      <w:r>
        <w:t>расчетно</w:t>
      </w:r>
      <w:proofErr w:type="spellEnd"/>
      <w:r>
        <w:t>.</w:t>
      </w:r>
    </w:p>
    <w:p w:rsidR="00A83A0F" w:rsidRDefault="00A83A0F" w:rsidP="00237AA7">
      <w:pPr>
        <w:shd w:val="clear" w:color="auto" w:fill="FFFFFF"/>
        <w:spacing w:before="235"/>
        <w:ind w:left="29" w:right="-1" w:firstLine="37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носят прогнозный характер и подлежат ежегодному уточнению исходя из возможностей бюджетов муниципальных образований на соответствующий год, а также возможносте</w:t>
      </w:r>
      <w:r w:rsidR="007C182C">
        <w:rPr>
          <w:sz w:val="28"/>
          <w:szCs w:val="28"/>
        </w:rPr>
        <w:t>й молодых семей-</w:t>
      </w:r>
      <w:r>
        <w:rPr>
          <w:sz w:val="28"/>
          <w:szCs w:val="28"/>
        </w:rPr>
        <w:t xml:space="preserve">участников Программы. Средства федерального бюджета выделяются на </w:t>
      </w:r>
      <w:r>
        <w:rPr>
          <w:spacing w:val="-2"/>
          <w:sz w:val="28"/>
          <w:szCs w:val="28"/>
        </w:rPr>
        <w:t xml:space="preserve">конкурсной основе по итогам участия в федеральном конкурсе региональных </w:t>
      </w:r>
      <w:r>
        <w:rPr>
          <w:sz w:val="28"/>
          <w:szCs w:val="28"/>
        </w:rPr>
        <w:t>программ обеспечения жильем молодых семей.</w:t>
      </w:r>
    </w:p>
    <w:p w:rsidR="00A83A0F" w:rsidRDefault="00A83A0F" w:rsidP="00237AA7">
      <w:pPr>
        <w:shd w:val="clear" w:color="auto" w:fill="FFFFFF"/>
        <w:spacing w:before="5"/>
        <w:ind w:left="34" w:right="-1" w:firstLine="3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Порядок предоставления и расходования субсидий муниципального образования устанавливается постановлением </w:t>
      </w:r>
      <w:r w:rsidR="00E90862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 xml:space="preserve">лавы </w:t>
      </w:r>
      <w:r w:rsidR="00F966B6">
        <w:rPr>
          <w:sz w:val="28"/>
          <w:szCs w:val="28"/>
        </w:rPr>
        <w:t>МО «Поселок Вольгинский»</w:t>
      </w:r>
    </w:p>
    <w:sectPr w:rsidR="00A83A0F" w:rsidSect="007C4D8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8A63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B6552D"/>
    <w:multiLevelType w:val="hybridMultilevel"/>
    <w:tmpl w:val="363E6A76"/>
    <w:lvl w:ilvl="0" w:tplc="75F24360">
      <w:start w:val="1"/>
      <w:numFmt w:val="upperRoman"/>
      <w:lvlText w:val="%1."/>
      <w:lvlJc w:val="left"/>
      <w:pPr>
        <w:tabs>
          <w:tab w:val="num" w:pos="5150"/>
        </w:tabs>
        <w:ind w:left="515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9701C"/>
    <w:multiLevelType w:val="hybridMultilevel"/>
    <w:tmpl w:val="5A46B74E"/>
    <w:lvl w:ilvl="0" w:tplc="6BBA301E">
      <w:start w:val="1"/>
      <w:numFmt w:val="upperRoman"/>
      <w:lvlText w:val="%1."/>
      <w:lvlJc w:val="left"/>
      <w:pPr>
        <w:ind w:left="5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30" w:hanging="360"/>
      </w:pPr>
    </w:lvl>
    <w:lvl w:ilvl="2" w:tplc="0419001B" w:tentative="1">
      <w:start w:val="1"/>
      <w:numFmt w:val="lowerRoman"/>
      <w:lvlText w:val="%3."/>
      <w:lvlJc w:val="right"/>
      <w:pPr>
        <w:ind w:left="6950" w:hanging="180"/>
      </w:pPr>
    </w:lvl>
    <w:lvl w:ilvl="3" w:tplc="0419000F" w:tentative="1">
      <w:start w:val="1"/>
      <w:numFmt w:val="decimal"/>
      <w:lvlText w:val="%4."/>
      <w:lvlJc w:val="left"/>
      <w:pPr>
        <w:ind w:left="7670" w:hanging="360"/>
      </w:pPr>
    </w:lvl>
    <w:lvl w:ilvl="4" w:tplc="04190019" w:tentative="1">
      <w:start w:val="1"/>
      <w:numFmt w:val="lowerLetter"/>
      <w:lvlText w:val="%5."/>
      <w:lvlJc w:val="left"/>
      <w:pPr>
        <w:ind w:left="8390" w:hanging="360"/>
      </w:pPr>
    </w:lvl>
    <w:lvl w:ilvl="5" w:tplc="0419001B" w:tentative="1">
      <w:start w:val="1"/>
      <w:numFmt w:val="lowerRoman"/>
      <w:lvlText w:val="%6."/>
      <w:lvlJc w:val="right"/>
      <w:pPr>
        <w:ind w:left="9110" w:hanging="180"/>
      </w:pPr>
    </w:lvl>
    <w:lvl w:ilvl="6" w:tplc="0419000F" w:tentative="1">
      <w:start w:val="1"/>
      <w:numFmt w:val="decimal"/>
      <w:lvlText w:val="%7."/>
      <w:lvlJc w:val="left"/>
      <w:pPr>
        <w:ind w:left="9830" w:hanging="360"/>
      </w:pPr>
    </w:lvl>
    <w:lvl w:ilvl="7" w:tplc="04190019" w:tentative="1">
      <w:start w:val="1"/>
      <w:numFmt w:val="lowerLetter"/>
      <w:lvlText w:val="%8."/>
      <w:lvlJc w:val="left"/>
      <w:pPr>
        <w:ind w:left="10550" w:hanging="360"/>
      </w:pPr>
    </w:lvl>
    <w:lvl w:ilvl="8" w:tplc="0419001B" w:tentative="1">
      <w:start w:val="1"/>
      <w:numFmt w:val="lowerRoman"/>
      <w:lvlText w:val="%9."/>
      <w:lvlJc w:val="right"/>
      <w:pPr>
        <w:ind w:left="112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83A0F"/>
    <w:rsid w:val="00021523"/>
    <w:rsid w:val="00044541"/>
    <w:rsid w:val="0009700F"/>
    <w:rsid w:val="000D590F"/>
    <w:rsid w:val="000F5271"/>
    <w:rsid w:val="001309F6"/>
    <w:rsid w:val="00183A6E"/>
    <w:rsid w:val="0019359E"/>
    <w:rsid w:val="0019456F"/>
    <w:rsid w:val="001977AC"/>
    <w:rsid w:val="001B0C47"/>
    <w:rsid w:val="001C641B"/>
    <w:rsid w:val="001D7093"/>
    <w:rsid w:val="001F251E"/>
    <w:rsid w:val="002002F5"/>
    <w:rsid w:val="002005F4"/>
    <w:rsid w:val="00206C63"/>
    <w:rsid w:val="00221C92"/>
    <w:rsid w:val="0023170F"/>
    <w:rsid w:val="00237AA7"/>
    <w:rsid w:val="002419CA"/>
    <w:rsid w:val="00241A67"/>
    <w:rsid w:val="00257751"/>
    <w:rsid w:val="002608E9"/>
    <w:rsid w:val="002A35BC"/>
    <w:rsid w:val="002A6718"/>
    <w:rsid w:val="00341E19"/>
    <w:rsid w:val="00375B29"/>
    <w:rsid w:val="003A0C9A"/>
    <w:rsid w:val="003C02F2"/>
    <w:rsid w:val="0041001C"/>
    <w:rsid w:val="00420BB7"/>
    <w:rsid w:val="004378F6"/>
    <w:rsid w:val="00454620"/>
    <w:rsid w:val="00463328"/>
    <w:rsid w:val="0046568F"/>
    <w:rsid w:val="00471D8E"/>
    <w:rsid w:val="0048724C"/>
    <w:rsid w:val="004A4324"/>
    <w:rsid w:val="004C4807"/>
    <w:rsid w:val="004F6873"/>
    <w:rsid w:val="005079F4"/>
    <w:rsid w:val="0052392A"/>
    <w:rsid w:val="00532083"/>
    <w:rsid w:val="00554555"/>
    <w:rsid w:val="0055715D"/>
    <w:rsid w:val="005875A3"/>
    <w:rsid w:val="0059305D"/>
    <w:rsid w:val="005A306C"/>
    <w:rsid w:val="005A6422"/>
    <w:rsid w:val="00607F56"/>
    <w:rsid w:val="00626C72"/>
    <w:rsid w:val="00695DA9"/>
    <w:rsid w:val="006A71DF"/>
    <w:rsid w:val="006E2EA7"/>
    <w:rsid w:val="006F77BB"/>
    <w:rsid w:val="00715AE8"/>
    <w:rsid w:val="00792273"/>
    <w:rsid w:val="007A19F5"/>
    <w:rsid w:val="007A40E4"/>
    <w:rsid w:val="007A52CB"/>
    <w:rsid w:val="007B0918"/>
    <w:rsid w:val="007C182C"/>
    <w:rsid w:val="007C4D85"/>
    <w:rsid w:val="00826979"/>
    <w:rsid w:val="0083511A"/>
    <w:rsid w:val="008535BF"/>
    <w:rsid w:val="008736CA"/>
    <w:rsid w:val="0088779B"/>
    <w:rsid w:val="00887C10"/>
    <w:rsid w:val="008A09C0"/>
    <w:rsid w:val="008A4C85"/>
    <w:rsid w:val="008A66C2"/>
    <w:rsid w:val="008E40A1"/>
    <w:rsid w:val="008F12ED"/>
    <w:rsid w:val="00911CB5"/>
    <w:rsid w:val="00934315"/>
    <w:rsid w:val="00986FDE"/>
    <w:rsid w:val="0099254F"/>
    <w:rsid w:val="00993BC9"/>
    <w:rsid w:val="00996F71"/>
    <w:rsid w:val="009B584F"/>
    <w:rsid w:val="009C26E2"/>
    <w:rsid w:val="009D12BC"/>
    <w:rsid w:val="009E2FD0"/>
    <w:rsid w:val="009E6303"/>
    <w:rsid w:val="009E6F14"/>
    <w:rsid w:val="00A26FDA"/>
    <w:rsid w:val="00A4237E"/>
    <w:rsid w:val="00A51176"/>
    <w:rsid w:val="00A83A0F"/>
    <w:rsid w:val="00AE0105"/>
    <w:rsid w:val="00AF05AA"/>
    <w:rsid w:val="00AF6473"/>
    <w:rsid w:val="00B06DF6"/>
    <w:rsid w:val="00B163A5"/>
    <w:rsid w:val="00B16CD1"/>
    <w:rsid w:val="00B30023"/>
    <w:rsid w:val="00B4007B"/>
    <w:rsid w:val="00B46D8C"/>
    <w:rsid w:val="00B74FF5"/>
    <w:rsid w:val="00BB79FD"/>
    <w:rsid w:val="00BD6C49"/>
    <w:rsid w:val="00C36E3C"/>
    <w:rsid w:val="00C40DE4"/>
    <w:rsid w:val="00CC797B"/>
    <w:rsid w:val="00CD1E53"/>
    <w:rsid w:val="00D966FA"/>
    <w:rsid w:val="00D9673F"/>
    <w:rsid w:val="00DA2AE4"/>
    <w:rsid w:val="00DC4485"/>
    <w:rsid w:val="00DE0F88"/>
    <w:rsid w:val="00E11C1C"/>
    <w:rsid w:val="00E15A88"/>
    <w:rsid w:val="00E50775"/>
    <w:rsid w:val="00E90862"/>
    <w:rsid w:val="00E97005"/>
    <w:rsid w:val="00EB1F5C"/>
    <w:rsid w:val="00EB7043"/>
    <w:rsid w:val="00ED0E26"/>
    <w:rsid w:val="00EE1582"/>
    <w:rsid w:val="00EE7AF7"/>
    <w:rsid w:val="00EF7918"/>
    <w:rsid w:val="00EF7EF9"/>
    <w:rsid w:val="00F2074D"/>
    <w:rsid w:val="00F360C1"/>
    <w:rsid w:val="00F420A9"/>
    <w:rsid w:val="00F73181"/>
    <w:rsid w:val="00F966B6"/>
    <w:rsid w:val="00F966DD"/>
    <w:rsid w:val="00FC77AA"/>
    <w:rsid w:val="00FF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3A0F"/>
    <w:pPr>
      <w:jc w:val="both"/>
    </w:pPr>
    <w:rPr>
      <w:sz w:val="28"/>
    </w:rPr>
  </w:style>
  <w:style w:type="table" w:styleId="a5">
    <w:name w:val="Table Grid"/>
    <w:basedOn w:val="a1"/>
    <w:uiPriority w:val="59"/>
    <w:rsid w:val="00A8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15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0215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996F71"/>
    <w:pPr>
      <w:ind w:left="720"/>
      <w:contextualSpacing/>
    </w:pPr>
  </w:style>
  <w:style w:type="paragraph" w:styleId="a7">
    <w:name w:val="Balloon Text"/>
    <w:basedOn w:val="a"/>
    <w:link w:val="a8"/>
    <w:rsid w:val="009B58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B584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4454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10</Pages>
  <Words>2217</Words>
  <Characters>16521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konakova_ig</cp:lastModifiedBy>
  <cp:revision>43</cp:revision>
  <cp:lastPrinted>2013-04-11T06:18:00Z</cp:lastPrinted>
  <dcterms:created xsi:type="dcterms:W3CDTF">2013-04-09T09:26:00Z</dcterms:created>
  <dcterms:modified xsi:type="dcterms:W3CDTF">2013-04-11T11:33:00Z</dcterms:modified>
</cp:coreProperties>
</file>