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15" w:rsidRPr="00DB35F3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CF7B15" w:rsidRDefault="00CF7B15" w:rsidP="00CF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CF7B15" w:rsidTr="00096892">
        <w:tc>
          <w:tcPr>
            <w:tcW w:w="530" w:type="dxa"/>
          </w:tcPr>
          <w:p w:rsidR="00CF7B15" w:rsidRDefault="00CF7B15" w:rsidP="00096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CF7B15" w:rsidRDefault="00CF7B15" w:rsidP="00CF7B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6019" w:type="dxa"/>
          </w:tcPr>
          <w:p w:rsidR="00CF7B15" w:rsidRDefault="00CF7B15" w:rsidP="00096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CF7B15" w:rsidRDefault="00CF7B15" w:rsidP="000968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CF7B15" w:rsidRDefault="00CF7B15" w:rsidP="00CF7B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54/11</w:t>
            </w:r>
          </w:p>
        </w:tc>
      </w:tr>
    </w:tbl>
    <w:p w:rsidR="00CF7B15" w:rsidRDefault="00CF7B15" w:rsidP="00CF7B1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0E7A" w:rsidRPr="00C663CA" w:rsidRDefault="00080E7A" w:rsidP="00CF7B15">
      <w:pPr>
        <w:spacing w:before="12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3CA">
        <w:rPr>
          <w:rFonts w:ascii="Times New Roman" w:hAnsi="Times New Roman" w:cs="Times New Roman"/>
          <w:i/>
          <w:sz w:val="24"/>
          <w:szCs w:val="24"/>
        </w:rPr>
        <w:t>О принятии к рассмотрению проекта бюджета муниципального образовани</w:t>
      </w:r>
      <w:r w:rsidR="008D5F61" w:rsidRPr="00C663CA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7C7314" w:rsidRPr="00C663CA">
        <w:rPr>
          <w:rFonts w:ascii="Times New Roman" w:hAnsi="Times New Roman" w:cs="Times New Roman"/>
          <w:i/>
          <w:sz w:val="24"/>
          <w:szCs w:val="24"/>
        </w:rPr>
        <w:t>посел</w:t>
      </w:r>
      <w:r w:rsidR="00734221" w:rsidRPr="00C663CA">
        <w:rPr>
          <w:rFonts w:ascii="Times New Roman" w:hAnsi="Times New Roman" w:cs="Times New Roman"/>
          <w:i/>
          <w:sz w:val="24"/>
          <w:szCs w:val="24"/>
        </w:rPr>
        <w:t>ок</w:t>
      </w:r>
      <w:r w:rsidR="008D5F61" w:rsidRPr="00C663CA">
        <w:rPr>
          <w:rFonts w:ascii="Times New Roman" w:hAnsi="Times New Roman" w:cs="Times New Roman"/>
          <w:i/>
          <w:sz w:val="24"/>
          <w:szCs w:val="24"/>
        </w:rPr>
        <w:t xml:space="preserve"> Вольгинский</w:t>
      </w:r>
      <w:r w:rsidR="007019DC">
        <w:rPr>
          <w:rFonts w:ascii="Times New Roman" w:hAnsi="Times New Roman" w:cs="Times New Roman"/>
          <w:i/>
          <w:sz w:val="24"/>
          <w:szCs w:val="24"/>
        </w:rPr>
        <w:t xml:space="preserve"> на 2023 год и на плановый период 2024 - 2025</w:t>
      </w:r>
      <w:r w:rsidRPr="00C663CA">
        <w:rPr>
          <w:rFonts w:ascii="Times New Roman" w:hAnsi="Times New Roman" w:cs="Times New Roman"/>
          <w:i/>
          <w:sz w:val="24"/>
          <w:szCs w:val="24"/>
        </w:rPr>
        <w:t xml:space="preserve"> годов и назначении публичных слушаний</w:t>
      </w:r>
    </w:p>
    <w:p w:rsidR="005922DD" w:rsidRPr="00C663CA" w:rsidRDefault="005922DD" w:rsidP="005922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</w:t>
      </w:r>
      <w:r w:rsidR="008D5F61" w:rsidRPr="00C663CA">
        <w:rPr>
          <w:rFonts w:ascii="Times New Roman" w:eastAsia="Times New Roman" w:hAnsi="Times New Roman" w:cs="Times New Roman"/>
          <w:sz w:val="28"/>
          <w:szCs w:val="28"/>
        </w:rPr>
        <w:t>ом муниципального образования поселок Вольгинский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, Положением «О бюдж</w:t>
      </w:r>
      <w:r w:rsidR="00734221" w:rsidRPr="00C663CA">
        <w:rPr>
          <w:rFonts w:ascii="Times New Roman" w:eastAsia="Times New Roman" w:hAnsi="Times New Roman" w:cs="Times New Roman"/>
          <w:sz w:val="28"/>
          <w:szCs w:val="28"/>
        </w:rPr>
        <w:t>етном процессе в муниципальном образовании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Вольгинский», Совет народных депутатов поселка Вольгинский</w:t>
      </w:r>
    </w:p>
    <w:p w:rsidR="005922DD" w:rsidRPr="00C663CA" w:rsidRDefault="00734221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663C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922DD" w:rsidRPr="00C663C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5922DD" w:rsidRPr="00C663C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5922DD" w:rsidRPr="00C663CA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922DD" w:rsidRPr="00C663CA" w:rsidRDefault="005922DD" w:rsidP="00592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</w:t>
      </w:r>
      <w:r w:rsidR="00F17F21" w:rsidRPr="00C663C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17F21" w:rsidRPr="00C66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734221" w:rsidRPr="00C663C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бразован</w:t>
      </w:r>
      <w:r w:rsidR="007C7314" w:rsidRPr="00C663CA">
        <w:rPr>
          <w:rFonts w:ascii="Times New Roman" w:eastAsia="Times New Roman" w:hAnsi="Times New Roman" w:cs="Times New Roman"/>
          <w:sz w:val="28"/>
          <w:szCs w:val="28"/>
        </w:rPr>
        <w:t>ия посел</w:t>
      </w:r>
      <w:r w:rsidR="00734221" w:rsidRPr="00C663C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019DC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на 2023 год и на плановый период 2024 - 2025</w:t>
      </w:r>
      <w:r w:rsidRPr="00C663CA">
        <w:rPr>
          <w:rFonts w:ascii="Times New Roman" w:eastAsia="Times New Roman" w:hAnsi="Times New Roman" w:cs="Times New Roman"/>
          <w:sz w:val="28"/>
          <w:szCs w:val="28"/>
        </w:rPr>
        <w:t xml:space="preserve"> годов в следующей редакции:</w:t>
      </w:r>
    </w:p>
    <w:p w:rsidR="00D43839" w:rsidRPr="007B3702" w:rsidRDefault="00D43839" w:rsidP="00D4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</w:t>
      </w:r>
      <w:r w:rsidR="007B3702" w:rsidRPr="007B3702">
        <w:rPr>
          <w:rFonts w:ascii="Times New Roman" w:eastAsia="Times New Roman" w:hAnsi="Times New Roman" w:cs="Times New Roman"/>
          <w:b/>
          <w:sz w:val="28"/>
          <w:szCs w:val="28"/>
        </w:rPr>
        <w:t>ристики местного бюджета на 2023</w:t>
      </w: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43839" w:rsidRPr="007B3702" w:rsidRDefault="007B3702" w:rsidP="00D4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2024 и 2025</w:t>
      </w:r>
      <w:r w:rsidR="00D43839" w:rsidRPr="007B37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годов.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проекта бюджета муниципального образования поселок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на 2023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в сумме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89 046 139,00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4 900 400,00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93 245 781,63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на 2023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– </w:t>
      </w:r>
      <w:r w:rsidR="007B3702" w:rsidRPr="007B3702">
        <w:rPr>
          <w:rFonts w:ascii="Times New Roman" w:eastAsia="Times New Roman" w:hAnsi="Times New Roman" w:cs="Times New Roman"/>
          <w:color w:val="000000"/>
          <w:sz w:val="28"/>
          <w:szCs w:val="28"/>
        </w:rPr>
        <w:t>4 199 642,63</w:t>
      </w:r>
      <w:r w:rsidRPr="007B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внутреннего долга на 1 января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0,00рублей, в том числе по муниципальным гарантиям в сумме 0,00 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поселок Вольгинский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на 2024 год и 2025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прогнозируемый общий объем доходов на 2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024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92 749 488,00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4 318 400,00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7B3702" w:rsidP="00D43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на 2025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95 183 649,00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безвозмездных поступлений, получаемых из других бюджетов,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3 396 000,00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7B3702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2024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96 012 534,33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2 334 395,96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рублей, на 202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99 927 201,45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4 743 552,45</w:t>
      </w:r>
      <w:r w:rsidR="00D43839"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прогнозируемый дефицит на 2024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7B3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B3702" w:rsidRPr="007B3702">
        <w:rPr>
          <w:rFonts w:ascii="Times New Roman" w:eastAsia="Times New Roman" w:hAnsi="Times New Roman" w:cs="Times New Roman"/>
          <w:color w:val="000000"/>
          <w:sz w:val="28"/>
          <w:szCs w:val="28"/>
        </w:rPr>
        <w:t>3 263 046,33</w:t>
      </w:r>
      <w:r w:rsidRPr="007B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рублей, на 2025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в сумме –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4 743 552,45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внутреннего долга на 1 января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рублей, в том числе по муниципальным гарантиям в сумме 0,00</w:t>
      </w:r>
      <w:r w:rsidRPr="007B370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5) верхний предел муниципального внутреннего долга на 1 января 20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рублей, в том числе по муниципальным гарантиям в сумме 0,00 рублей.</w:t>
      </w:r>
    </w:p>
    <w:p w:rsidR="00D43839" w:rsidRPr="007B3702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>Статья 2. Источники финансирования дефицита местного бюджета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1.Установить источник финансирования дефицита бюджета муниципального образования поселок Вольгинский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D43839" w:rsidRPr="007B3702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2.Установить источник финансирования дефицита бюджета муниципального образования поселок Вольгинский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на 2024-2025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 и согласно приложению № 2 к настоящему решению.</w:t>
      </w:r>
    </w:p>
    <w:p w:rsidR="00D43839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>3.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кассовую наличность на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 xml:space="preserve"> 1 января 2023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года в объеме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50% их месячного расхода на 2023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1673E" w:rsidRPr="007B3702" w:rsidRDefault="00A1673E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82F">
        <w:rPr>
          <w:rFonts w:ascii="Times New Roman" w:hAnsi="Times New Roman" w:cs="Times New Roman"/>
          <w:sz w:val="28"/>
          <w:szCs w:val="28"/>
        </w:rPr>
        <w:t xml:space="preserve">4. Установить, что остатки средств на едином счете по учету </w:t>
      </w:r>
      <w:r>
        <w:rPr>
          <w:rFonts w:ascii="Times New Roman" w:hAnsi="Times New Roman" w:cs="Times New Roman"/>
          <w:sz w:val="28"/>
          <w:szCs w:val="28"/>
        </w:rPr>
        <w:t>средств бюджета на 1 января 2022</w:t>
      </w:r>
      <w:r w:rsidRPr="0049182F">
        <w:rPr>
          <w:rFonts w:ascii="Times New Roman" w:hAnsi="Times New Roman" w:cs="Times New Roman"/>
          <w:sz w:val="28"/>
          <w:szCs w:val="28"/>
        </w:rPr>
        <w:t xml:space="preserve"> года направляются на покрытие временных кассовых разрывов, возникающих в ходе исполнения бюджета поселения.</w:t>
      </w:r>
    </w:p>
    <w:p w:rsidR="00D43839" w:rsidRPr="007B3702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>Статья 3. Нормативы распределения доходов</w:t>
      </w:r>
    </w:p>
    <w:p w:rsidR="00D43839" w:rsidRPr="007B3702" w:rsidRDefault="00D43839" w:rsidP="00D438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1.В соответствии с пунктом 2 статьи 184.1 Бюджетного кодекса Российской Федерации утвердить нормативы распределения доходов в бюджет МО поселок Вольгинский </w:t>
      </w:r>
      <w:r w:rsidR="007B3702" w:rsidRPr="007B3702">
        <w:rPr>
          <w:rFonts w:ascii="Times New Roman" w:eastAsia="Times New Roman" w:hAnsi="Times New Roman" w:cs="Times New Roman"/>
          <w:sz w:val="28"/>
          <w:szCs w:val="28"/>
        </w:rPr>
        <w:t>на 2023 год и на плановый период 2024 -2025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3 к настоящему решению.</w:t>
      </w:r>
    </w:p>
    <w:p w:rsidR="00D43839" w:rsidRPr="007B3702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4. </w:t>
      </w:r>
    </w:p>
    <w:p w:rsidR="00D43839" w:rsidRPr="007B3702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соответствии с Соглашением, заключенным администрацией поселка Вольгинский с отделением Федерального казначейства о кассовом обслуживании исполнения бюджета муниципального образования поселок Вольгинский, федеральные, региональные и местные налоги и сборы, налоги, предусмотренные </w:t>
      </w:r>
      <w:r w:rsidRPr="007B370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специальными налоговыми режимами, неналоговые доходы и иные платежи, являющиеся источниками формирования доходов бюджета муниципального образования поселок Вольгинский, зачисляются на счет Управления Федерального казначейства по Владимирской области для последующего</w:t>
      </w:r>
      <w:proofErr w:type="gramEnd"/>
      <w:r w:rsidRPr="007B3702">
        <w:rPr>
          <w:rFonts w:ascii="Times New Roman" w:eastAsia="Times New Roman" w:hAnsi="Times New Roman" w:cs="Times New Roman"/>
          <w:sz w:val="28"/>
          <w:szCs w:val="28"/>
        </w:rPr>
        <w:t xml:space="preserve"> их перечисления в бюджеты разных уровней.</w:t>
      </w:r>
    </w:p>
    <w:p w:rsidR="00D43839" w:rsidRPr="00A1673E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b/>
          <w:sz w:val="28"/>
          <w:szCs w:val="28"/>
        </w:rPr>
        <w:t>Статья 5.</w:t>
      </w:r>
    </w:p>
    <w:p w:rsidR="00D43839" w:rsidRPr="00A1673E" w:rsidRDefault="007B3702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1673E">
        <w:rPr>
          <w:rFonts w:ascii="Times New Roman" w:eastAsia="Times New Roman" w:hAnsi="Times New Roman" w:cs="Times New Roman"/>
          <w:sz w:val="28"/>
          <w:szCs w:val="28"/>
        </w:rPr>
        <w:t>Установить на 2023</w:t>
      </w:r>
      <w:r w:rsidR="00D43839" w:rsidRPr="00A1673E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Pr="00A1673E">
        <w:rPr>
          <w:rFonts w:ascii="Times New Roman" w:eastAsia="Times New Roman" w:hAnsi="Times New Roman" w:cs="Times New Roman"/>
          <w:sz w:val="28"/>
          <w:szCs w:val="28"/>
        </w:rPr>
        <w:t>на плановый период 2024 - 2025</w:t>
      </w:r>
      <w:r w:rsidR="00D43839" w:rsidRPr="00A1673E">
        <w:rPr>
          <w:rFonts w:ascii="Times New Roman" w:eastAsia="Times New Roman" w:hAnsi="Times New Roman" w:cs="Times New Roman"/>
          <w:sz w:val="28"/>
          <w:szCs w:val="28"/>
        </w:rPr>
        <w:t xml:space="preserve"> годов отчисления в бюджет муниципального образования поселок Вольгинский от прибыли, остающейся после уплаты налогов и иных обязательных платежей в распоряжении муниципальных унитарных предприятий поселка в размере 10%. Расчет по исчислению суммы платежа предоставляется предприятием в  финансовой отдел администрации не позднее 10 дней после представления годового отчета в налоговую инспекцию.</w:t>
      </w:r>
      <w:proofErr w:type="gramEnd"/>
    </w:p>
    <w:p w:rsidR="00D43839" w:rsidRPr="00A1673E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срок перечисления части прибыли в бюджет муниципального образования поселок Вольгинский по итогам года - не позднее 1 мая года, следующего </w:t>
      </w:r>
      <w:proofErr w:type="gramStart"/>
      <w:r w:rsidRPr="00A1673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1673E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D43839" w:rsidRPr="00A1673E" w:rsidRDefault="007B3702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>3. Установить, что в 2022</w:t>
      </w:r>
      <w:r w:rsidR="00D43839" w:rsidRPr="00A1673E">
        <w:rPr>
          <w:rFonts w:ascii="Times New Roman" w:eastAsia="Times New Roman" w:hAnsi="Times New Roman" w:cs="Times New Roman"/>
          <w:sz w:val="28"/>
          <w:szCs w:val="28"/>
        </w:rPr>
        <w:t xml:space="preserve"> году доходы от сдачи в аренду имущества, закрепленного на праве хозяйственного ведения за муниципальными унитарными предприятиями, остаются в распоряжении предприятий и направляются:</w:t>
      </w:r>
    </w:p>
    <w:p w:rsidR="00D43839" w:rsidRPr="00A1673E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>- 50 % на развитие материально-технической базы этих предприятий;</w:t>
      </w:r>
    </w:p>
    <w:p w:rsidR="00D43839" w:rsidRPr="00A1673E" w:rsidRDefault="00D43839" w:rsidP="00D438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>- 50% на капитальный ремонт данного имущества.</w:t>
      </w:r>
    </w:p>
    <w:p w:rsidR="00D43839" w:rsidRPr="00A1673E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D43839" w:rsidRPr="00A1673E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>1. Установить, что денежные средства от приватизации имущества муниципальной собственности, в том числе пакетов акций акционерных обществ муниципальной собственности, созданных в процессе приватизации, имущественных комплексов муниципальных унитарных предприятий, зачисляются в бюджет муниципального образования поселок Вольгинский в полном объеме, за вычетом расходов на организацию и проведение приватизации имущества.</w:t>
      </w:r>
    </w:p>
    <w:p w:rsidR="00D43839" w:rsidRPr="00A1673E" w:rsidRDefault="00D43839" w:rsidP="00D438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73E">
        <w:rPr>
          <w:rFonts w:ascii="Times New Roman" w:eastAsia="Times New Roman" w:hAnsi="Times New Roman" w:cs="Times New Roman"/>
          <w:sz w:val="28"/>
          <w:szCs w:val="28"/>
        </w:rPr>
        <w:t>2. Размер и виды затрат на организацию и проведение приватизации имущества, находящегося в муниципальной собственности, устанавливаются администрацией поселка Вольгинский.</w:t>
      </w:r>
    </w:p>
    <w:p w:rsidR="00D43839" w:rsidRPr="00C32A9F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D43839" w:rsidRPr="00C32A9F" w:rsidRDefault="00D43839" w:rsidP="00D438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Учесть в бюджете доходный потенциал бюджета МО поселок Вольгинский по кодам класс</w:t>
      </w:r>
      <w:r w:rsidR="00A1673E" w:rsidRPr="00C32A9F">
        <w:rPr>
          <w:rFonts w:ascii="Times New Roman" w:eastAsia="Times New Roman" w:hAnsi="Times New Roman" w:cs="Times New Roman"/>
          <w:sz w:val="28"/>
          <w:szCs w:val="28"/>
        </w:rPr>
        <w:t>ификации доходов бюджета на 2023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C32A9F" w:rsidRPr="00C32A9F">
        <w:rPr>
          <w:rFonts w:ascii="Times New Roman" w:eastAsia="Times New Roman" w:hAnsi="Times New Roman" w:cs="Times New Roman"/>
          <w:sz w:val="28"/>
          <w:szCs w:val="28"/>
        </w:rPr>
        <w:t>на плановый период 2024 - 2025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4 к настоящему решению.</w:t>
      </w:r>
    </w:p>
    <w:p w:rsidR="00D43839" w:rsidRPr="00C32A9F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D43839" w:rsidRPr="00C32A9F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2A9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</w:t>
      </w:r>
      <w:r w:rsidRPr="00C32A9F">
        <w:rPr>
          <w:rFonts w:ascii="Times New Roman" w:hAnsi="Times New Roman" w:cs="Times New Roman"/>
          <w:sz w:val="28"/>
          <w:szCs w:val="28"/>
        </w:rPr>
        <w:lastRenderedPageBreak/>
        <w:t>Вольгинский</w:t>
      </w:r>
      <w:r w:rsidR="00C32A9F" w:rsidRPr="00C32A9F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2024-2025</w:t>
      </w:r>
      <w:r w:rsidRPr="00C32A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32A9F">
        <w:t xml:space="preserve">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согласно приложению № 5 к настоящему решению.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2. Ведомственная структура расходов бюджета муниципального образования поселок Вольгинский</w:t>
      </w:r>
      <w:r w:rsidR="00C32A9F" w:rsidRPr="00C32A9F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и на </w:t>
      </w:r>
      <w:r w:rsidR="00C32A9F" w:rsidRPr="00C32A9F">
        <w:rPr>
          <w:rFonts w:ascii="Times New Roman" w:eastAsia="Times New Roman" w:hAnsi="Times New Roman" w:cs="Times New Roman"/>
          <w:sz w:val="28"/>
          <w:szCs w:val="28"/>
        </w:rPr>
        <w:t>плановый период 2024 - 2025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6 к настоящему решению. </w:t>
      </w:r>
    </w:p>
    <w:p w:rsidR="00D43839" w:rsidRPr="00C32A9F" w:rsidRDefault="00D43839" w:rsidP="00D4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3. Распределение бюджетных ассигнований по муниципальным программам и непрограммным видам деятельности классификации расходов бюджета МО поселок Вольгинский на </w:t>
      </w:r>
      <w:r w:rsidR="00C32A9F" w:rsidRPr="00C32A9F">
        <w:rPr>
          <w:rFonts w:ascii="Times New Roman" w:eastAsia="Times New Roman" w:hAnsi="Times New Roman" w:cs="Times New Roman"/>
          <w:sz w:val="28"/>
          <w:szCs w:val="28"/>
        </w:rPr>
        <w:t>2023 год и на плановый период 2024-2025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7 к настоящему решению.</w:t>
      </w:r>
    </w:p>
    <w:p w:rsidR="00D43839" w:rsidRPr="00C32A9F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1.Установить на 2023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2.Установить на 2024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3.Установить на 202</w:t>
      </w:r>
      <w:r w:rsidR="00C32A9F" w:rsidRPr="00C32A9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D43839" w:rsidRPr="00C32A9F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1.Установить объем межбюджетных трансфертов, получаемых из других бюджетов бюджетной системы Российской Федерации: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4 900 400,00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4 318 400,00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2025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3 396 000,00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8 к настоящему решению.</w:t>
      </w:r>
    </w:p>
    <w:p w:rsidR="00D43839" w:rsidRPr="00C32A9F" w:rsidRDefault="00D43839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2.Установить объем межбюджетных трансфертов, передаваемых другим бюджетов бюджетной системы Российской Федерации: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1 456 219,70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1 027 310,70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3839" w:rsidRPr="00C32A9F" w:rsidRDefault="00C32A9F" w:rsidP="00D4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на 2025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C32A9F">
        <w:rPr>
          <w:rFonts w:ascii="Times New Roman" w:eastAsia="Times New Roman" w:hAnsi="Times New Roman" w:cs="Times New Roman"/>
          <w:sz w:val="28"/>
          <w:szCs w:val="28"/>
        </w:rPr>
        <w:t>1 027 310,70</w:t>
      </w:r>
      <w:r w:rsidR="00D43839" w:rsidRPr="00C32A9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D43839" w:rsidRPr="00C32A9F" w:rsidRDefault="00D43839" w:rsidP="00D4383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A9F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9 к настоящему решению.</w:t>
      </w:r>
    </w:p>
    <w:p w:rsidR="00D43839" w:rsidRPr="000A736E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4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>Установить на 202</w:t>
      </w:r>
      <w:r w:rsidR="000A736E" w:rsidRPr="000A73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0A736E" w:rsidRPr="000A736E">
        <w:rPr>
          <w:rFonts w:ascii="Times New Roman" w:eastAsia="Times New Roman" w:hAnsi="Times New Roman" w:cs="Times New Roman"/>
          <w:bCs/>
          <w:sz w:val="28"/>
          <w:szCs w:val="28"/>
        </w:rPr>
        <w:t>12 843 090,18</w:t>
      </w:r>
      <w:r w:rsidRPr="000A7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4E5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>Установить на 202</w:t>
      </w:r>
      <w:r w:rsidR="000A736E" w:rsidRPr="000A73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0A736E" w:rsidRPr="000A736E">
        <w:rPr>
          <w:rFonts w:ascii="Times New Roman" w:eastAsia="Times New Roman" w:hAnsi="Times New Roman" w:cs="Times New Roman"/>
          <w:bCs/>
          <w:sz w:val="28"/>
          <w:szCs w:val="28"/>
        </w:rPr>
        <w:t>11 878 240,30</w:t>
      </w:r>
      <w:r w:rsidRPr="000A7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sz w:val="28"/>
          <w:szCs w:val="28"/>
        </w:rPr>
        <w:tab/>
      </w:r>
      <w:r w:rsidR="000A73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>Установить на 202</w:t>
      </w:r>
      <w:r w:rsidR="000A736E" w:rsidRPr="000A73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D43839" w:rsidRPr="000A736E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6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0A736E" w:rsidRPr="000A736E">
        <w:rPr>
          <w:rFonts w:ascii="Times New Roman" w:eastAsia="Times New Roman" w:hAnsi="Times New Roman" w:cs="Times New Roman"/>
          <w:sz w:val="28"/>
          <w:szCs w:val="28"/>
        </w:rPr>
        <w:t>12 128 240,30</w:t>
      </w:r>
      <w:r w:rsidRPr="000A736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43839" w:rsidRPr="00C0305D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</w:p>
    <w:p w:rsidR="00D43839" w:rsidRPr="00C0305D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Cs/>
          <w:sz w:val="28"/>
          <w:szCs w:val="28"/>
        </w:rPr>
        <w:tab/>
        <w:t>Установить общий объем бюджетных ассигнований, направляемых на исполнение публичных нормативных обязательств в размере:</w:t>
      </w:r>
    </w:p>
    <w:p w:rsidR="00D43839" w:rsidRPr="00C0305D" w:rsidRDefault="00C0305D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Cs/>
          <w:sz w:val="28"/>
          <w:szCs w:val="28"/>
        </w:rPr>
        <w:t>на 2023</w:t>
      </w:r>
      <w:r w:rsidR="00D43839" w:rsidRPr="00C03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рублей;</w:t>
      </w:r>
    </w:p>
    <w:p w:rsidR="00D43839" w:rsidRPr="00C0305D" w:rsidRDefault="00C0305D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2024</w:t>
      </w:r>
      <w:r w:rsidR="00D43839" w:rsidRPr="00C03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рублей;</w:t>
      </w:r>
    </w:p>
    <w:p w:rsidR="00D43839" w:rsidRPr="00C0305D" w:rsidRDefault="00C0305D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Cs/>
          <w:sz w:val="28"/>
          <w:szCs w:val="28"/>
        </w:rPr>
        <w:t>на 2025</w:t>
      </w:r>
      <w:r w:rsidR="00D43839" w:rsidRPr="00C03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0,00 рублей.</w:t>
      </w:r>
    </w:p>
    <w:p w:rsidR="00D43839" w:rsidRPr="00C0305D" w:rsidRDefault="00D43839" w:rsidP="00D438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D43839" w:rsidRPr="00C0305D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sz w:val="28"/>
          <w:szCs w:val="28"/>
        </w:rPr>
        <w:tab/>
        <w:t>1. Установить, что получатель средств бюджета муниципального образования поселок Вольгинский при заключении договоров (контрактов) на поставку товаров (работ, услуг) вправе предусматривать авансовые платежи:</w:t>
      </w:r>
    </w:p>
    <w:p w:rsidR="00D43839" w:rsidRPr="00C0305D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0305D">
        <w:rPr>
          <w:rFonts w:ascii="Times New Roman" w:eastAsia="Times New Roman" w:hAnsi="Times New Roman" w:cs="Times New Roman"/>
          <w:sz w:val="28"/>
          <w:szCs w:val="28"/>
        </w:rPr>
        <w:t>- в размере 100%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за участие в семинарах и совещаниях, о приобретении авиа – и железнодорожных билетов, билетов для проезда городским и пригородным транспортом, по договорам обязательного медицинского страхования гражданской ответственности владельцев транспортных средств, на оплату бланочной</w:t>
      </w:r>
      <w:proofErr w:type="gramEnd"/>
      <w:r w:rsidRPr="00C0305D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приобретения аттестатов, свидетельств, учебно-педагогической документации для муниципальных образовательных учреждений,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D43839" w:rsidRPr="00C0305D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sz w:val="28"/>
          <w:szCs w:val="28"/>
        </w:rPr>
        <w:tab/>
        <w:t>- в размере 30% суммы договора (контракта), если иное не предусмотрено законодательством, по остальным договорам (контрактам).</w:t>
      </w:r>
    </w:p>
    <w:p w:rsidR="00D43839" w:rsidRPr="00C0305D" w:rsidRDefault="00D43839" w:rsidP="00D438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D43839" w:rsidRDefault="00D43839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5D">
        <w:rPr>
          <w:rFonts w:ascii="Times New Roman" w:eastAsia="Times New Roman" w:hAnsi="Times New Roman" w:cs="Times New Roman"/>
          <w:sz w:val="28"/>
          <w:szCs w:val="28"/>
        </w:rPr>
        <w:tab/>
        <w:t>Администрации поселка Вольгинский в течение двухмесячного срока после вступления в силу решения Совета народных депутатов пос. Вольгинский «О принятии бюджета муниципального образования поселок Вольгинский</w:t>
      </w:r>
      <w:r w:rsidR="00C0305D" w:rsidRPr="00C0305D">
        <w:rPr>
          <w:rFonts w:ascii="Times New Roman" w:eastAsia="Times New Roman" w:hAnsi="Times New Roman" w:cs="Times New Roman"/>
          <w:sz w:val="28"/>
          <w:szCs w:val="28"/>
        </w:rPr>
        <w:t xml:space="preserve"> на 2023</w:t>
      </w:r>
      <w:r w:rsidRPr="00C0305D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C0305D" w:rsidRPr="00C0305D">
        <w:rPr>
          <w:rFonts w:ascii="Times New Roman" w:eastAsia="Times New Roman" w:hAnsi="Times New Roman" w:cs="Times New Roman"/>
          <w:sz w:val="28"/>
          <w:szCs w:val="28"/>
        </w:rPr>
        <w:t>на плановый период 2024 – 2025</w:t>
      </w:r>
      <w:r w:rsidRPr="00C0305D">
        <w:rPr>
          <w:rFonts w:ascii="Times New Roman" w:eastAsia="Times New Roman" w:hAnsi="Times New Roman" w:cs="Times New Roman"/>
          <w:sz w:val="28"/>
          <w:szCs w:val="28"/>
        </w:rPr>
        <w:t xml:space="preserve"> годов» – определить порядок и условия его реализации.</w:t>
      </w:r>
    </w:p>
    <w:p w:rsidR="00264433" w:rsidRDefault="00264433" w:rsidP="00D4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7D">
        <w:rPr>
          <w:rFonts w:ascii="Times New Roman" w:eastAsia="Times New Roman" w:hAnsi="Times New Roman" w:cs="Times New Roman"/>
          <w:sz w:val="28"/>
          <w:szCs w:val="28"/>
        </w:rPr>
        <w:tab/>
        <w:t xml:space="preserve">2.Назначить публичные слушания по проекту бюджета муниципального образования поселок Вольгинский на 12 часов </w:t>
      </w:r>
      <w:r w:rsidR="00535F60">
        <w:rPr>
          <w:rFonts w:ascii="Times New Roman" w:eastAsia="Times New Roman" w:hAnsi="Times New Roman" w:cs="Times New Roman"/>
          <w:sz w:val="28"/>
          <w:szCs w:val="28"/>
        </w:rPr>
        <w:t xml:space="preserve">00 минут </w:t>
      </w:r>
      <w:r w:rsidRPr="00206C7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06C7D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6C7D">
        <w:rPr>
          <w:rFonts w:ascii="Times New Roman" w:eastAsia="Times New Roman" w:hAnsi="Times New Roman" w:cs="Times New Roman"/>
          <w:sz w:val="28"/>
          <w:szCs w:val="28"/>
        </w:rPr>
        <w:t xml:space="preserve"> года и провести их в помещении малого зала </w:t>
      </w:r>
      <w:proofErr w:type="spellStart"/>
      <w:r w:rsidRPr="00206C7D">
        <w:rPr>
          <w:rFonts w:ascii="Times New Roman" w:eastAsia="Times New Roman" w:hAnsi="Times New Roman" w:cs="Times New Roman"/>
          <w:sz w:val="28"/>
          <w:szCs w:val="28"/>
        </w:rPr>
        <w:t>Вольгинского</w:t>
      </w:r>
      <w:proofErr w:type="spellEnd"/>
      <w:r w:rsidRPr="00206C7D">
        <w:rPr>
          <w:rFonts w:ascii="Times New Roman" w:eastAsia="Times New Roman" w:hAnsi="Times New Roman" w:cs="Times New Roman"/>
          <w:sz w:val="28"/>
          <w:szCs w:val="28"/>
        </w:rPr>
        <w:t xml:space="preserve"> КДЦ по 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 xml:space="preserve">адресу: Владимирская область, Петушинский район, пос. Вольгинский, ул. </w:t>
      </w:r>
      <w:proofErr w:type="spellStart"/>
      <w:r w:rsidRPr="00852DF8">
        <w:rPr>
          <w:rFonts w:ascii="Times New Roman" w:eastAsia="Times New Roman" w:hAnsi="Times New Roman" w:cs="Times New Roman"/>
          <w:sz w:val="28"/>
          <w:szCs w:val="28"/>
        </w:rPr>
        <w:t>Старовская</w:t>
      </w:r>
      <w:proofErr w:type="spellEnd"/>
      <w:r w:rsidRPr="00852DF8">
        <w:rPr>
          <w:rFonts w:ascii="Times New Roman" w:eastAsia="Times New Roman" w:hAnsi="Times New Roman" w:cs="Times New Roman"/>
          <w:sz w:val="28"/>
          <w:szCs w:val="28"/>
        </w:rPr>
        <w:t>, д.9.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>3. Утвердить следующий состав комиссии по публичным слушаниям: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Вещунова Татьяна Михайловна, глава МО поселок Вольгинский – председатель комиссии;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Гуляев Сергей Викторович – глава администрации поселка Вольгинский;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 xml:space="preserve">Пискунов Александр Александрович – депутат, </w:t>
      </w:r>
      <w:r w:rsidRPr="00852DF8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экономической реформе и собственности 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поселка Вольгинский;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lastRenderedPageBreak/>
        <w:t>Малышкина Татьяна Семеновна – главный бухгалтер МКУ «АХЦ» пос.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433" w:rsidRPr="00852DF8" w:rsidRDefault="00264433" w:rsidP="0026443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Гуляева Наталья Александровна - заведующий организационно - правовым отделом Совета народных депутатов пос. Во</w:t>
      </w:r>
      <w:r>
        <w:rPr>
          <w:rFonts w:ascii="Times New Roman" w:eastAsia="Times New Roman" w:hAnsi="Times New Roman" w:cs="Times New Roman"/>
          <w:sz w:val="28"/>
          <w:szCs w:val="28"/>
        </w:rPr>
        <w:t>льгинский, – секретарь комиссии.</w:t>
      </w:r>
    </w:p>
    <w:p w:rsidR="00D43839" w:rsidRPr="00F96396" w:rsidRDefault="00D43839" w:rsidP="00D438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396">
        <w:rPr>
          <w:rFonts w:ascii="Times New Roman" w:eastAsia="Times New Roman" w:hAnsi="Times New Roman" w:cs="Times New Roman"/>
          <w:sz w:val="28"/>
          <w:szCs w:val="28"/>
        </w:rPr>
        <w:tab/>
      </w:r>
      <w:r w:rsidR="002644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опубликованию (обнародованию) в газете «Вольгинский Вестник</w:t>
      </w:r>
      <w:r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01.01.2023</w:t>
      </w:r>
      <w:r w:rsidRPr="00F9639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028E" w:rsidRPr="00852DF8" w:rsidRDefault="000C028E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51D" w:rsidRPr="00852DF8" w:rsidRDefault="0002151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51D" w:rsidRPr="00852DF8" w:rsidRDefault="0002151D" w:rsidP="005922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15" w:rsidRDefault="00FD14CD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Глава МО п</w:t>
      </w:r>
      <w:r w:rsidR="005922DD" w:rsidRPr="00852DF8">
        <w:rPr>
          <w:rFonts w:ascii="Times New Roman" w:eastAsia="Times New Roman" w:hAnsi="Times New Roman" w:cs="Times New Roman"/>
          <w:sz w:val="28"/>
          <w:szCs w:val="28"/>
        </w:rPr>
        <w:t>осел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5922DD" w:rsidRPr="00852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>Вольгинский</w:t>
      </w:r>
      <w:r w:rsidR="005922DD" w:rsidRPr="00852D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C028E" w:rsidRPr="00852DF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2DD" w:rsidRPr="00852D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C028E" w:rsidRPr="00852DF8">
        <w:rPr>
          <w:rFonts w:ascii="Times New Roman" w:eastAsia="Times New Roman" w:hAnsi="Times New Roman" w:cs="Times New Roman"/>
          <w:sz w:val="28"/>
          <w:szCs w:val="28"/>
        </w:rPr>
        <w:t>Т.М.Вещунова</w:t>
      </w:r>
      <w:proofErr w:type="spellEnd"/>
    </w:p>
    <w:p w:rsidR="00CF7B15" w:rsidRDefault="00CF7B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7B15" w:rsidRDefault="00CF7B15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7B15" w:rsidSect="009B7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F7B15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5922DD" w:rsidRDefault="005922DD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960" w:type="dxa"/>
        <w:tblInd w:w="534" w:type="dxa"/>
        <w:tblLook w:val="04A0"/>
      </w:tblPr>
      <w:tblGrid>
        <w:gridCol w:w="5800"/>
        <w:gridCol w:w="3580"/>
        <w:gridCol w:w="3580"/>
      </w:tblGrid>
      <w:tr w:rsidR="00CF7B15" w:rsidRPr="00CF7B15" w:rsidTr="00CF7B15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CF7B15" w:rsidRPr="00CF7B15" w:rsidTr="00CF7B15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2023 ГОД</w:t>
            </w:r>
          </w:p>
        </w:tc>
      </w:tr>
      <w:tr w:rsidR="00CF7B15" w:rsidRPr="00CF7B15" w:rsidTr="00CF7B15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F7B15" w:rsidRPr="00CF7B15" w:rsidTr="00CF7B15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F7B15" w:rsidRPr="00CF7B15" w:rsidTr="00CF7B15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B15" w:rsidRPr="00CF7B15" w:rsidTr="00CF7B15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7B15" w:rsidRPr="00CF7B15" w:rsidTr="00CF7B15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4 199 642,63</w:t>
            </w:r>
          </w:p>
        </w:tc>
      </w:tr>
      <w:tr w:rsidR="00CF7B15" w:rsidRPr="00CF7B15" w:rsidTr="00CF7B15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7B15" w:rsidRPr="00CF7B15" w:rsidTr="00CF7B15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CF7B1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B15" w:rsidRPr="00CF7B15" w:rsidRDefault="00CF7B15" w:rsidP="00C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4 199 642,63</w:t>
            </w:r>
          </w:p>
        </w:tc>
      </w:tr>
    </w:tbl>
    <w:p w:rsidR="00CF7B15" w:rsidRDefault="00CF7B15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15" w:rsidRDefault="00CF7B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F7B15" w:rsidRPr="000B0278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F7B15" w:rsidRDefault="00CF7B15" w:rsidP="00CF7B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CF7B15" w:rsidRDefault="00CF7B15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540" w:type="dxa"/>
        <w:tblInd w:w="534" w:type="dxa"/>
        <w:tblLook w:val="04A0"/>
      </w:tblPr>
      <w:tblGrid>
        <w:gridCol w:w="3980"/>
        <w:gridCol w:w="2820"/>
        <w:gridCol w:w="2980"/>
        <w:gridCol w:w="3760"/>
      </w:tblGrid>
      <w:tr w:rsidR="00974419" w:rsidRPr="00974419" w:rsidTr="00974419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74419" w:rsidRPr="00974419" w:rsidTr="00974419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ПОСЕЛОК ВОЛЬГИНСКИЙ НА 2024  - 2025 ГОДЫ</w:t>
            </w:r>
          </w:p>
        </w:tc>
      </w:tr>
      <w:tr w:rsidR="00974419" w:rsidRPr="00974419" w:rsidTr="00974419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974419" w:rsidRPr="00974419" w:rsidTr="00974419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2024 год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2025 год</w:t>
            </w:r>
          </w:p>
        </w:tc>
      </w:tr>
      <w:tr w:rsidR="00974419" w:rsidRPr="00974419" w:rsidTr="00974419">
        <w:trPr>
          <w:trHeight w:val="31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419" w:rsidRPr="00974419" w:rsidTr="00974419">
        <w:trPr>
          <w:trHeight w:val="3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74419" w:rsidRPr="00974419" w:rsidTr="00974419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3 263 046,33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4 743 552,45</w:t>
            </w:r>
          </w:p>
        </w:tc>
      </w:tr>
      <w:tr w:rsidR="00974419" w:rsidRPr="00974419" w:rsidTr="00974419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419" w:rsidRPr="00974419" w:rsidTr="00974419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3 263 046,33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4 743 552,45</w:t>
            </w:r>
          </w:p>
        </w:tc>
      </w:tr>
    </w:tbl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97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19" w:rsidRDefault="00974419" w:rsidP="0097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19" w:rsidRPr="00E871E6" w:rsidRDefault="00974419" w:rsidP="0097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ОРМАТИВЫ РАСПРЕДЕЛЕНИЯ</w:t>
      </w: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ДОХОДОВ В БЮДЖЕТ</w:t>
      </w:r>
    </w:p>
    <w:p w:rsidR="00974419" w:rsidRDefault="00974419" w:rsidP="0097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ПОСЕЛОК ВОЛЬГИНСКИЙ НА 2023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974419" w:rsidRPr="002B5C48" w:rsidRDefault="00974419" w:rsidP="0097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2024</w:t>
      </w:r>
      <w:r w:rsidRPr="0048306D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2025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974419" w:rsidRPr="002B5C48" w:rsidRDefault="00974419" w:rsidP="00974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419" w:rsidRPr="002B5C48" w:rsidRDefault="00974419" w:rsidP="00974419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5C48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46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3"/>
        <w:gridCol w:w="2444"/>
      </w:tblGrid>
      <w:tr w:rsidR="00974419" w:rsidRPr="002B5C48" w:rsidTr="00096892">
        <w:trPr>
          <w:trHeight w:val="880"/>
        </w:trPr>
        <w:tc>
          <w:tcPr>
            <w:tcW w:w="6943" w:type="dxa"/>
            <w:vAlign w:val="center"/>
          </w:tcPr>
          <w:p w:rsidR="00974419" w:rsidRPr="002B5C48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444" w:type="dxa"/>
            <w:vAlign w:val="center"/>
          </w:tcPr>
          <w:p w:rsidR="00974419" w:rsidRPr="002B5C48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74419" w:rsidRPr="002B5C48" w:rsidTr="00096892">
        <w:trPr>
          <w:trHeight w:val="323"/>
        </w:trPr>
        <w:tc>
          <w:tcPr>
            <w:tcW w:w="6943" w:type="dxa"/>
          </w:tcPr>
          <w:p w:rsidR="00974419" w:rsidRPr="002B5C48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муниципальных образований  </w:t>
            </w:r>
          </w:p>
        </w:tc>
        <w:tc>
          <w:tcPr>
            <w:tcW w:w="2444" w:type="dxa"/>
          </w:tcPr>
          <w:p w:rsidR="00974419" w:rsidRPr="002B5C48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419" w:rsidRPr="00E871E6" w:rsidTr="00096892">
        <w:trPr>
          <w:trHeight w:val="297"/>
        </w:trPr>
        <w:tc>
          <w:tcPr>
            <w:tcW w:w="6943" w:type="dxa"/>
          </w:tcPr>
          <w:p w:rsidR="00974419" w:rsidRPr="00E871E6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2444" w:type="dxa"/>
          </w:tcPr>
          <w:p w:rsidR="00974419" w:rsidRPr="00E871E6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419" w:rsidRPr="00E871E6" w:rsidTr="00096892">
        <w:trPr>
          <w:trHeight w:val="393"/>
        </w:trPr>
        <w:tc>
          <w:tcPr>
            <w:tcW w:w="6943" w:type="dxa"/>
          </w:tcPr>
          <w:p w:rsidR="00974419" w:rsidRPr="00E871E6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</w:t>
            </w: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бюджетам муниципальных образований</w:t>
            </w:r>
          </w:p>
        </w:tc>
        <w:tc>
          <w:tcPr>
            <w:tcW w:w="2444" w:type="dxa"/>
          </w:tcPr>
          <w:p w:rsidR="00974419" w:rsidRPr="00E871E6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419" w:rsidRPr="00E871E6" w:rsidTr="00096892">
        <w:trPr>
          <w:trHeight w:val="294"/>
        </w:trPr>
        <w:tc>
          <w:tcPr>
            <w:tcW w:w="6943" w:type="dxa"/>
          </w:tcPr>
          <w:p w:rsidR="00974419" w:rsidRPr="00E871E6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444" w:type="dxa"/>
          </w:tcPr>
          <w:p w:rsidR="00974419" w:rsidRPr="00E871E6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419" w:rsidRPr="00E871E6" w:rsidTr="00096892">
        <w:trPr>
          <w:trHeight w:val="611"/>
        </w:trPr>
        <w:tc>
          <w:tcPr>
            <w:tcW w:w="6943" w:type="dxa"/>
          </w:tcPr>
          <w:p w:rsidR="00974419" w:rsidRPr="00E871E6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444" w:type="dxa"/>
          </w:tcPr>
          <w:p w:rsidR="00974419" w:rsidRPr="00E871E6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419" w:rsidRPr="00E871E6" w:rsidTr="00096892">
        <w:trPr>
          <w:trHeight w:val="606"/>
        </w:trPr>
        <w:tc>
          <w:tcPr>
            <w:tcW w:w="6943" w:type="dxa"/>
          </w:tcPr>
          <w:p w:rsidR="00974419" w:rsidRPr="00E871E6" w:rsidRDefault="00974419" w:rsidP="000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444" w:type="dxa"/>
          </w:tcPr>
          <w:p w:rsidR="00974419" w:rsidRPr="00E871E6" w:rsidRDefault="00974419" w:rsidP="0009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60" w:type="dxa"/>
        <w:tblInd w:w="93" w:type="dxa"/>
        <w:tblLook w:val="04A0"/>
      </w:tblPr>
      <w:tblGrid>
        <w:gridCol w:w="3431"/>
        <w:gridCol w:w="5656"/>
        <w:gridCol w:w="2023"/>
        <w:gridCol w:w="1925"/>
        <w:gridCol w:w="1925"/>
      </w:tblGrid>
      <w:tr w:rsidR="00974419" w:rsidRPr="00974419" w:rsidTr="00974419">
        <w:trPr>
          <w:trHeight w:val="375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974419" w:rsidRPr="00974419" w:rsidTr="00974419">
        <w:trPr>
          <w:trHeight w:val="375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974419" w:rsidRPr="00974419" w:rsidTr="00974419">
        <w:trPr>
          <w:trHeight w:val="375"/>
        </w:trPr>
        <w:tc>
          <w:tcPr>
            <w:tcW w:w="1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974419" w:rsidRPr="00974419" w:rsidTr="00974419">
        <w:trPr>
          <w:trHeight w:val="315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84 145 739,00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88 431 088,00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91 787 649,00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48 636 000,00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52 590 000,00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55 820 000,00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48 636 000,00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52 590 000,00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55 820 000,00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47 379 000,00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51 235 000,00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54 378 000,00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974419">
              <w:rPr>
                <w:rFonts w:ascii="Times New Roman" w:eastAsia="Times New Roman" w:hAnsi="Times New Roman" w:cs="Times New Roman"/>
              </w:rPr>
              <w:lastRenderedPageBreak/>
              <w:t>доходов, в отношении которых исчисление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95 790,00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103 680,00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110 560,00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</w:t>
            </w:r>
            <w:r w:rsidRPr="00974419">
              <w:rPr>
                <w:rFonts w:ascii="Times New Roman" w:eastAsia="Times New Roman" w:hAnsi="Times New Roman" w:cs="Times New Roman"/>
              </w:rPr>
              <w:br/>
              <w:t xml:space="preserve">статьей 228 Налогового кодекса Российской Федерации </w:t>
            </w:r>
            <w:r w:rsidRPr="00974419">
              <w:rPr>
                <w:rFonts w:ascii="Times New Roman" w:eastAsia="Times New Roman" w:hAnsi="Times New Roman" w:cs="Times New Roman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112 680,00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121 520,00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129 260,00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7441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974419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989 000,00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1 065 000,00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1 134 000,00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1 080 910,00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1 141 270,00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1 215 380,00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1 080 910,00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1 141 270,00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1 215 380,00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511 970,00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544 480,00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581 260,00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4419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974419">
              <w:rPr>
                <w:rFonts w:ascii="Times New Roman" w:eastAsia="Times New Roman" w:hAnsi="Times New Roman" w:cs="Times New Roman"/>
              </w:rPr>
              <w:t xml:space="preserve">) двигателей, подлежащие распределению между </w:t>
            </w:r>
            <w:r w:rsidRPr="00974419">
              <w:rPr>
                <w:rFonts w:ascii="Times New Roman" w:eastAsia="Times New Roman" w:hAnsi="Times New Roman" w:cs="Times New Roman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3 560,00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3 720,00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3 870,00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632 900,00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664 380,00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701 830,00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-67 520,00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-71 310,00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-71 580,00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15 074 000,00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15 418 000,00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15 672 000,00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1 567 000,00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1 568 000,00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1 543 000,00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1 543 000,00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1 543 000,00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3 682 000,00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3 748 000,00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3 826 000,00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182 1 06 04012 02 1000 110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3 635 000,00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3 777 000,00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9 826 000,00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10 103 000,00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10 278 000,00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8 040 000,00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8 262 000,00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8 380 000,00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7 505 000,00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7 706 000,00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7 813 000,00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530 000,00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36 000,00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физических лиц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1 786 000,00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1 841 000,00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1 898 000,00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1 786 000,00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1 841 000,00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1 898 000,00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4 600,00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19 318 629,00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19 277 418,00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19 075 669,00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974419">
              <w:rPr>
                <w:rFonts w:ascii="Times New Roman" w:eastAsia="Times New Roman" w:hAnsi="Times New Roman" w:cs="Times New Roman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620 827,00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620 827,00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620 543,00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903 1 11 05035 13 0000 120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18 555 802,00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18 514 591,00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18 313 126,00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4419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4 900 400,00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4 318 400,00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3 396 000,00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4 610 800,00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4 016 100,00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3 083 400,00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903 2 02 20000 00 0000 150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4 610 800,00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4 016 100,00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3 083 400,00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903 2 02 20077 13 0000 150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97441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74419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949 000,00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25 700,00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25 900,00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903 2 02 29999 00 0000 150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Прочие субсидии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3 854 900,00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3 041 400,00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3 057 500,00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субсидии бюджетам городских поселений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3 854 900,00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3 041 400,00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3 057 500,00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974419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974419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300 900,00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376 900,00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393 000,00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3 554 000,00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2 664 500,00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2 664 500,00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903 2 02 30000 00 0000 150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289 600,00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302 300,00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312 600,00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</w:tr>
      <w:tr w:rsidR="00974419" w:rsidRPr="00974419" w:rsidTr="00974419">
        <w:trPr>
          <w:trHeight w:val="2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89 046 139,00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92 749 488,00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95 183 649,00</w:t>
            </w:r>
          </w:p>
        </w:tc>
      </w:tr>
    </w:tbl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  <w:u w:val="single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  <w:u w:val="single"/>
        </w:rPr>
      </w:pP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Ind w:w="93" w:type="dxa"/>
        <w:tblLook w:val="04A0"/>
      </w:tblPr>
      <w:tblGrid>
        <w:gridCol w:w="7528"/>
        <w:gridCol w:w="1280"/>
        <w:gridCol w:w="2120"/>
        <w:gridCol w:w="2020"/>
        <w:gridCol w:w="1900"/>
      </w:tblGrid>
      <w:tr w:rsidR="00974419" w:rsidRPr="00974419" w:rsidTr="0097441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974419" w:rsidRPr="00974419" w:rsidTr="0097441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974419" w:rsidRPr="00974419" w:rsidTr="00974419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2023 ГОД И НА ПЛАНОВЫЙ ПЕРИОД 2024-2025 ГОДОВ 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74419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974419" w:rsidRPr="00974419" w:rsidTr="00974419">
        <w:trPr>
          <w:trHeight w:val="5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>План на 2024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2025 год </w:t>
            </w:r>
          </w:p>
        </w:tc>
      </w:tr>
      <w:tr w:rsidR="00974419" w:rsidRPr="00974419" w:rsidTr="00974419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40 446 350,54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42 539 040,79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45 048 822,69</w:t>
            </w:r>
          </w:p>
        </w:tc>
      </w:tr>
      <w:tr w:rsidR="00974419" w:rsidRPr="00974419" w:rsidTr="00974419">
        <w:trPr>
          <w:trHeight w:val="10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843 018,11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897 619,56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950 947,61</w:t>
            </w:r>
          </w:p>
        </w:tc>
      </w:tr>
      <w:tr w:rsidR="00974419" w:rsidRPr="00974419" w:rsidTr="00974419">
        <w:trPr>
          <w:trHeight w:val="6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11 166 026,67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11 778 653,34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12 460 591,19</w:t>
            </w:r>
          </w:p>
        </w:tc>
      </w:tr>
      <w:tr w:rsidR="00974419" w:rsidRPr="00974419" w:rsidTr="00974419">
        <w:trPr>
          <w:trHeight w:val="7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74419" w:rsidRPr="00974419" w:rsidTr="0097441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28 087 705,76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29 762 767,89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31 537 283,89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312 600,00</w:t>
            </w:r>
          </w:p>
        </w:tc>
      </w:tr>
      <w:tr w:rsidR="00974419" w:rsidRPr="00974419" w:rsidTr="00974419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289 600,00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302 300,00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312 600,00</w:t>
            </w:r>
          </w:p>
        </w:tc>
      </w:tr>
      <w:tr w:rsidR="00974419" w:rsidRPr="00974419" w:rsidTr="00974419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1 228 410,70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1 036 410,70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1 076 410,70</w:t>
            </w:r>
          </w:p>
        </w:tc>
      </w:tr>
      <w:tr w:rsidR="00974419" w:rsidRPr="00974419" w:rsidTr="0097441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996 710,70</w:t>
            </w:r>
          </w:p>
        </w:tc>
      </w:tr>
      <w:tr w:rsidR="00974419" w:rsidRPr="00974419" w:rsidTr="00974419">
        <w:trPr>
          <w:trHeight w:val="7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231 700,00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39 700,00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sz w:val="24"/>
                <w:szCs w:val="24"/>
              </w:rPr>
              <w:t>79 700,00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13 375 881,96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12 486 941,67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12 730 904,46</w:t>
            </w:r>
          </w:p>
        </w:tc>
      </w:tr>
      <w:tr w:rsidR="00974419" w:rsidRPr="00974419" w:rsidTr="0097441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12 843 090,18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11 878 240,30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12 128 240,30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532 791,78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608 701,37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602 664,16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5 033 729,74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4 284 785,16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2 835 447,16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557 534,59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569 549,16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580 779,16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1 251 484,15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458 600,00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496 700,00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3 224 711,00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3 256 636,00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1 757 968,00</w:t>
            </w:r>
          </w:p>
        </w:tc>
      </w:tr>
      <w:tr w:rsidR="00974419" w:rsidRPr="00974419" w:rsidTr="00974419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974419" w:rsidRPr="00974419" w:rsidTr="00974419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19 765 351,92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20 238 530,77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20 255 486,71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19 765 351,92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20 238 530,77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20 255 486,71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241 269,28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179 309,00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11 625 811,76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11 711 505,00</w:t>
            </w:r>
          </w:p>
        </w:tc>
      </w:tr>
      <w:tr w:rsidR="00974419" w:rsidRPr="00974419" w:rsidTr="00974419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11 625 811,76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11 675 843,00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11 711 505,00</w:t>
            </w:r>
          </w:p>
        </w:tc>
      </w:tr>
      <w:tr w:rsidR="00974419" w:rsidRPr="00974419" w:rsidTr="00974419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1 189 375,73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1 100 512,00</w:t>
            </w:r>
          </w:p>
        </w:tc>
      </w:tr>
      <w:tr w:rsidR="00974419" w:rsidRPr="00974419" w:rsidTr="00974419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1 189 375,73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1 002 326,00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1 100 512,00</w:t>
            </w:r>
          </w:p>
        </w:tc>
      </w:tr>
      <w:tr w:rsidR="00974419" w:rsidRPr="00974419" w:rsidTr="00974419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19" w:rsidRPr="00974419" w:rsidRDefault="00974419" w:rsidP="0097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93 245 781,63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93 678 138,37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19" w:rsidRPr="00974419" w:rsidRDefault="00974419" w:rsidP="009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95 183 649,00</w:t>
            </w:r>
          </w:p>
        </w:tc>
      </w:tr>
    </w:tbl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ayout w:type="fixed"/>
        <w:tblLook w:val="04A0"/>
      </w:tblPr>
      <w:tblGrid>
        <w:gridCol w:w="3843"/>
        <w:gridCol w:w="1622"/>
        <w:gridCol w:w="882"/>
        <w:gridCol w:w="1155"/>
        <w:gridCol w:w="1594"/>
        <w:gridCol w:w="1107"/>
        <w:gridCol w:w="1719"/>
        <w:gridCol w:w="1719"/>
        <w:gridCol w:w="1719"/>
      </w:tblGrid>
      <w:tr w:rsidR="005A422A" w:rsidRPr="005A422A" w:rsidTr="005A422A">
        <w:trPr>
          <w:trHeight w:val="31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5A422A" w:rsidRPr="005A422A" w:rsidTr="005A422A">
        <w:trPr>
          <w:trHeight w:val="315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2023 ГОД И НА ПЛАНОВЫЙ ПЕРИОД 2024 - 2025 ГОДОВ </w:t>
            </w:r>
          </w:p>
        </w:tc>
      </w:tr>
      <w:tr w:rsidR="005A422A" w:rsidRPr="005A422A" w:rsidTr="005A422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2025 год 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93 245 781,63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93 678 138,37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95 183 649,00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40 446 350,54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42 539 040,79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45 048 822,69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Обеспечение функций МКУ Совет народных депутатов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830 818,11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884 627,56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937 134,61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A422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A422A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12 992,00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13 813,00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11 892,00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12 613,00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10 117 723,67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10 702 161,04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11 343 952,59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A422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A422A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10 117 723,67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1 048 303,00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1 076 492,30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1 116 638,60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612 147,96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627 182,30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653 888,60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436 155,04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449 310,00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462 750,00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Резервные фонды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5A422A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28 087 705,76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28 087 705,76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29 762 767,89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31 537 283,89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27 931 784,76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26 660 241,84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28 259 210,09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29 954 078,29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26 660 241,84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1 271 542,92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1 347 636,80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1 427 284,60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1 261 574,92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1 337 309,80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1 416 582,60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10 327,00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10 702,00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на уплату членского 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взноса в Ассоциацию муниципальных образований Владимирской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253 765,01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268 990,91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285 130,36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35 834,99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33 309,09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27 469,64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1 228 410,70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1 036 410,70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1 076 410,70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22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231 700,00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"Противодействие терроризму и экстремизму на территории муниципального образования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192 000,00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117 000,00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2200120310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2200120310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противодействие терроризму и экстремизму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2200220310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2200220310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противодействие терроризму и экстремизму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2200320310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2200320310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39 700,00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79 700,00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1700120320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1700120320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1700220320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1700220320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55 700,00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пожарной безопасности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1700320320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1700320320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13 375 881,96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12 486 941,67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12 730 904,46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12 843 090,18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11 878 240,30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12 128 240,30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1500420410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1500420410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1500520410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1500520410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12 603 090,18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11 628 240,30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11 928 240,30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дорожной 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1600120420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2 600 040,00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2 800 000,00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3 100 000,00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1600120420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2 600 040,00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2 800 000,00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3 100 000,00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1600220420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1600220420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206 647,03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213 240,30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1600420420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1600420420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206 647,03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213 240,30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213 240,30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9 656 403,15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8 475 000,00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8 475 000,00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дорожной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1600520420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1600520420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4 787 910,00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4 825 000,00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4 825 000,00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16005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2 664 500,00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2 664 500,00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16005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3 554 000,00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2 664 500,00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2 664 500,00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985 500,00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985 500,00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1 314 493,15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985 500,00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985 500,00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532 791,78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608 701,37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602 664,16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442 191,78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по обеспечению мероприятий по градостроительной 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2700120440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2700120440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412 191,78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111 291,78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"Управление муниципальным имуществом МО "Поселок Вольгинский"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2800120450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2800120450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2800220450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2800220450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2800320450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2800320450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Межевание и кадастровый учет земельных участков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управлению муниципальным имуществом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2800420450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2800420450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578 701,37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602 664,16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376 900,00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393 000,00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145 356,16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139 401,37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145 356,16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33 708,00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31 800,00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33 708,00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по переданным полномочиям для создания условий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для развития малого и среднего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5 033 729,74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4 284 785,16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2 835 447,16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557 534,59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557 534,59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569 549,16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580 779,16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1 251 484,15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458 600,00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496 700,00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повышению качества питьевой воды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2910120510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2910120510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энергетической эффективности на территории муниципального образования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повышению энергетической эффективности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2000120540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2000120540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308 586,00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308 600,00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3 224 711,00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3 256 636,00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муниципального образования «Поселок Вольгинский»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2 456 011,00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2 257 736,00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1 757 968,00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Озеленение: посадка цветов, спил деревьев,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7 511,00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7 736,00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7 511,00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7 736,00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408 500,00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408 500,00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408 500,00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410 000,00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390 000,00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Основное мероприятие: Оформление территории к Юбилею поселка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998 900,00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998 900,00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998 900,00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998 900,00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благоустройству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19 765 351,92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20 238 530,77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19 765 351,92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20 238 530,77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20 255 486,71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18 136 571,85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18 637 232,17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17 809 690,85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18 637 232,17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5A422A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сферы культуры в муниципальном образовании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326 881,00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181 881,00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181 881,00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181 881,00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1 628 780,07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1 550 227,47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1 601 298,60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1 635 449,20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78 552,60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73 552,60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46 500,00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 xml:space="preserve">книжного фонда для библиотеки поселка Вольгинский           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241 269,28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5A422A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5A422A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179 309,00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11 625 811,76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11 625 811,76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11 565 811,76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11 675 843,00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1 189 375,73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1 189 375,73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974 375,73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1 002 326,00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Вольгинский"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215 000,00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2 334 395,96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4 743 552,45</w:t>
            </w:r>
          </w:p>
        </w:tc>
      </w:tr>
      <w:tr w:rsidR="005A422A" w:rsidRPr="005A422A" w:rsidTr="005A422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93 245 781,63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96 012 534,33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99 927 201,45</w:t>
            </w:r>
          </w:p>
        </w:tc>
      </w:tr>
    </w:tbl>
    <w:p w:rsidR="005A422A" w:rsidRDefault="005A422A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89" w:type="dxa"/>
        <w:tblInd w:w="108" w:type="dxa"/>
        <w:tblLook w:val="04A0"/>
      </w:tblPr>
      <w:tblGrid>
        <w:gridCol w:w="940"/>
        <w:gridCol w:w="4872"/>
        <w:gridCol w:w="1326"/>
        <w:gridCol w:w="1534"/>
        <w:gridCol w:w="1177"/>
        <w:gridCol w:w="1698"/>
        <w:gridCol w:w="1698"/>
        <w:gridCol w:w="1744"/>
      </w:tblGrid>
      <w:tr w:rsidR="005A422A" w:rsidRPr="005A422A" w:rsidTr="005A42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МУНИЦИПАЛЬНЫМ</w:t>
            </w:r>
            <w:proofErr w:type="gramEnd"/>
          </w:p>
        </w:tc>
      </w:tr>
      <w:tr w:rsidR="005A422A" w:rsidRPr="005A422A" w:rsidTr="005A42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ПРОГРАММАМ И НЕПРОГРАММНЫМ ВИДАМ ДЕЯТЕЛЬНОСТИ</w:t>
            </w:r>
          </w:p>
        </w:tc>
      </w:tr>
      <w:tr w:rsidR="005A422A" w:rsidRPr="005A422A" w:rsidTr="005A42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5A422A" w:rsidRPr="005A422A" w:rsidTr="005A42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 И НА ПЛАНОВЫЙ ПЕРИОД 2024-2025 ГОДОВ</w:t>
            </w:r>
          </w:p>
        </w:tc>
      </w:tr>
      <w:tr w:rsidR="005A422A" w:rsidRPr="005A422A" w:rsidTr="005A422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br/>
              <w:t>на 2023 год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br/>
              <w:t>на 2024 год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br/>
              <w:t>на 2025 год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18 445 024,11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15 404 576,30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14 165 908,30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12 603 090,18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11 628 240,30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11 928 240,30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системы пожарной безопасности  муниципального образования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39 700,00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39 700,00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79 700,00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«Благоустройство муниципального образования «Поселок Вольгинский»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0503, 0605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2 506 011,00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2 307 736,00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1 807 968,00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792 898,15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Муниципальная программа "Формирование комфортной городской среды муниципального образования "Поселок Вольгинский"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2100000000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998 900,00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"Противодействие терроризму и экстремизму на территории 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пального образования 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2200000000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192 000,00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proofErr w:type="gramStart"/>
            <w:r w:rsidRPr="005A422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A422A">
              <w:rPr>
                <w:rFonts w:ascii="Times New Roman" w:eastAsia="Times New Roman" w:hAnsi="Times New Roman" w:cs="Times New Roman"/>
              </w:rPr>
              <w:t xml:space="preserve"> Развитие сферы культуры в муниципальном образовании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2300000000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326 881,00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"Развитие библиотечного дела в муниципальном образовании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2400000000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78 552,00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2500000000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A422A">
              <w:rPr>
                <w:rFonts w:ascii="Times New Roman" w:eastAsia="Times New Roman" w:hAnsi="Times New Roman" w:cs="Times New Roman"/>
              </w:rPr>
              <w:t xml:space="preserve">ципальном образовании "Поселок Вольгинский"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2600000000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215 000,00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Муниципальная программа "Градостроительная деятельность на территории МО "Поселок Вольгинский"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2700000000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442 191,78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"Управление муниципальным имуществом МО "Поселок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2800000000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Муниципальная программа "Модернизация объектов коммунальной инфраструктуры муниципального образования поселок Вольгинский"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2900000000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74 800 756,92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78 273 562,07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81 017 740,70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40 446 350,54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42 539 040,79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45 048 822,69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843 018,11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897 619,56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950 947,61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830 818,11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884 627,56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937 134,61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11 200,00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11 892,00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12 613,00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11 166 026,67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11 778 653,34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12 460 591,19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10 117 723,67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10 702 161,04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11 343 952,59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612 147,96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627 182,30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653 888,60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436 155,04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449 310,00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462 750,00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249 600,00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249 600,00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28 087 705,76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29 762 767,89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31 537 283,89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1.5.1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27 931 784,76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29 606 846,89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31 381 362,89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26 660 241,84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28 259 210,09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29 954 078,29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1 261 574,92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1 337 309,80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1 416 582,60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9 968,00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10 327,00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10 702,00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1.5.2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1.5.3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289 600,00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302 300,00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253 765,01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268 990,91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285 130,36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35 834,99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33 309,09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27 469,64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578 701,37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602 664,16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60 600,00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578 701,37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602 664,16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376 900,00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393 000,00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(Софинансирование МБ)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99900S0080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139 401,37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145 356,16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обеспечение мероприятий по обслуживанию жилых помещений, находящихся в социальном найме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.0412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9990020460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31 800,00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33 708,00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9990000180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9990000180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866 120,59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878 149,16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927 479,16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557 534,59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569 549,16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580 779,16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550 534,59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561 549,16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572 779,16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308 586,00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308 600,00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308 586,00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308 600,00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346 700,00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19 359 918,32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20 238 530,77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20 255 486,71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5A422A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17 809 690,85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18 637 232,17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18 620 037,51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A422A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1 550 227,47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1 574 246,00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1 608 186,00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5A422A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27 052,60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27 263,20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241 269,28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5A422A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5A422A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2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179 309,00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11 565 811,76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11 675 843,00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11 565 811,76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11 675 843,00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11 711 505,00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974 375,73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1 002 326,00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974 375,73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1 002 326,00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22A">
              <w:rPr>
                <w:rFonts w:ascii="Times New Roman" w:eastAsia="Times New Roman" w:hAnsi="Times New Roman" w:cs="Times New Roman"/>
              </w:rPr>
              <w:t>1 100 512,00</w:t>
            </w:r>
          </w:p>
        </w:tc>
      </w:tr>
      <w:tr w:rsidR="005A422A" w:rsidRPr="005A422A" w:rsidTr="005A422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95250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45329475"/>
                            <a:ext cx="0" cy="161925"/>
                            <a:chOff x="2495550" y="4532947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93 245 781,03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93 678 138,37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95 183 649,00</w:t>
            </w:r>
          </w:p>
        </w:tc>
      </w:tr>
    </w:tbl>
    <w:p w:rsidR="005A422A" w:rsidRDefault="005A422A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14" w:type="dxa"/>
        <w:tblInd w:w="93" w:type="dxa"/>
        <w:tblLook w:val="04A0"/>
      </w:tblPr>
      <w:tblGrid>
        <w:gridCol w:w="9654"/>
        <w:gridCol w:w="1720"/>
        <w:gridCol w:w="1860"/>
        <w:gridCol w:w="1780"/>
      </w:tblGrid>
      <w:tr w:rsidR="005A422A" w:rsidRPr="005A422A" w:rsidTr="005A422A">
        <w:trPr>
          <w:trHeight w:val="1110"/>
        </w:trPr>
        <w:tc>
          <w:tcPr>
            <w:tcW w:w="15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2023 ГОД И НА ПЛАНОВЫЙ ПЕРИОД 2024-2025 ГОДОВ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2025г.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730 200,00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949 000,00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25 700,00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25 700,00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25 900,00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300 900,00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376 900,00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393 000,00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3 554 000,00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2 664 500,00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2 664 500,00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289 600,00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302 300,00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312 600,00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4 900 400,00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4 318 400,00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3 396 000,00</w:t>
            </w:r>
          </w:p>
        </w:tc>
      </w:tr>
    </w:tbl>
    <w:p w:rsidR="005A422A" w:rsidRDefault="005A422A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19" w:rsidRDefault="009744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974419" w:rsidRPr="000B0278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974419" w:rsidRDefault="00974419" w:rsidP="00974419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.11.202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54/11</w:t>
      </w:r>
    </w:p>
    <w:p w:rsidR="00974419" w:rsidRDefault="00974419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9" w:type="dxa"/>
        <w:tblInd w:w="93" w:type="dxa"/>
        <w:tblLook w:val="04A0"/>
      </w:tblPr>
      <w:tblGrid>
        <w:gridCol w:w="9229"/>
        <w:gridCol w:w="1820"/>
        <w:gridCol w:w="1780"/>
        <w:gridCol w:w="1800"/>
      </w:tblGrid>
      <w:tr w:rsidR="005A422A" w:rsidRPr="005A422A" w:rsidTr="005A422A">
        <w:trPr>
          <w:trHeight w:val="1080"/>
        </w:trPr>
        <w:tc>
          <w:tcPr>
            <w:tcW w:w="14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МЕЖБЮДЖЕТНЫХ ТРАНСФЕРТОВ, ПЕРЕДАВАЕМЫХ ДРУГИМ БЮДЖЕТАМ БЮДЖЕТНОЙ СИСТЕМЫ РОССИЙСКОЙ ФЕДЕРАЦИИ НА 2023 ГОД И НА ПЛАНОВЫЙ ПЕРИОД 2024-2025 ГОДОВ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2025г.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249 600,00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996 710,70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996 710,70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996 710,70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30 600,00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22A" w:rsidRPr="005A422A" w:rsidRDefault="005A422A" w:rsidP="00E0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179 309,00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422A" w:rsidRPr="005A422A" w:rsidTr="005A422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2A" w:rsidRPr="005A422A" w:rsidRDefault="005A422A" w:rsidP="005A4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1 456 219,70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1 027 310,70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22A" w:rsidRPr="005A422A" w:rsidRDefault="005A422A" w:rsidP="005A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1 027 310,70</w:t>
            </w:r>
          </w:p>
        </w:tc>
      </w:tr>
    </w:tbl>
    <w:p w:rsidR="005A422A" w:rsidRDefault="005A422A" w:rsidP="005922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2DD" w:rsidRDefault="005922DD" w:rsidP="005A422A">
      <w:pPr>
        <w:ind w:firstLine="708"/>
      </w:pPr>
    </w:p>
    <w:sectPr w:rsidR="005922DD" w:rsidSect="005A422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6602"/>
    <w:rsid w:val="0001190E"/>
    <w:rsid w:val="0001198C"/>
    <w:rsid w:val="0002151D"/>
    <w:rsid w:val="00023C84"/>
    <w:rsid w:val="00054367"/>
    <w:rsid w:val="00061DEF"/>
    <w:rsid w:val="00071710"/>
    <w:rsid w:val="00080E7A"/>
    <w:rsid w:val="000A736E"/>
    <w:rsid w:val="000C028E"/>
    <w:rsid w:val="00107CD2"/>
    <w:rsid w:val="001136F8"/>
    <w:rsid w:val="00125095"/>
    <w:rsid w:val="00141D19"/>
    <w:rsid w:val="001637BB"/>
    <w:rsid w:val="00164A2E"/>
    <w:rsid w:val="001662E2"/>
    <w:rsid w:val="00182158"/>
    <w:rsid w:val="001E136B"/>
    <w:rsid w:val="00206C7D"/>
    <w:rsid w:val="002202F3"/>
    <w:rsid w:val="002548C0"/>
    <w:rsid w:val="00264433"/>
    <w:rsid w:val="00265C4B"/>
    <w:rsid w:val="002D2341"/>
    <w:rsid w:val="002E332F"/>
    <w:rsid w:val="002F0935"/>
    <w:rsid w:val="003153F3"/>
    <w:rsid w:val="00376901"/>
    <w:rsid w:val="003A4EE4"/>
    <w:rsid w:val="003B24CA"/>
    <w:rsid w:val="003E4B31"/>
    <w:rsid w:val="00465C43"/>
    <w:rsid w:val="004975D1"/>
    <w:rsid w:val="004E562C"/>
    <w:rsid w:val="00535F60"/>
    <w:rsid w:val="00550425"/>
    <w:rsid w:val="005922DD"/>
    <w:rsid w:val="005A422A"/>
    <w:rsid w:val="005F23E7"/>
    <w:rsid w:val="00637606"/>
    <w:rsid w:val="00662C2C"/>
    <w:rsid w:val="006B024D"/>
    <w:rsid w:val="006D3DB7"/>
    <w:rsid w:val="006F7DBA"/>
    <w:rsid w:val="007019DC"/>
    <w:rsid w:val="00715198"/>
    <w:rsid w:val="00734221"/>
    <w:rsid w:val="00747FFC"/>
    <w:rsid w:val="007563EF"/>
    <w:rsid w:val="00787475"/>
    <w:rsid w:val="007B3702"/>
    <w:rsid w:val="007C7314"/>
    <w:rsid w:val="008020E5"/>
    <w:rsid w:val="00852DF8"/>
    <w:rsid w:val="00877822"/>
    <w:rsid w:val="008A7491"/>
    <w:rsid w:val="008B2973"/>
    <w:rsid w:val="008D5F61"/>
    <w:rsid w:val="00974419"/>
    <w:rsid w:val="009B7B65"/>
    <w:rsid w:val="00A1673E"/>
    <w:rsid w:val="00A27248"/>
    <w:rsid w:val="00A30670"/>
    <w:rsid w:val="00A64B1A"/>
    <w:rsid w:val="00AC1104"/>
    <w:rsid w:val="00B54FD1"/>
    <w:rsid w:val="00B64936"/>
    <w:rsid w:val="00C0305D"/>
    <w:rsid w:val="00C32A9F"/>
    <w:rsid w:val="00C40706"/>
    <w:rsid w:val="00C461DA"/>
    <w:rsid w:val="00C663CA"/>
    <w:rsid w:val="00C8281E"/>
    <w:rsid w:val="00CF7B15"/>
    <w:rsid w:val="00D1103B"/>
    <w:rsid w:val="00D3163A"/>
    <w:rsid w:val="00D43839"/>
    <w:rsid w:val="00D91420"/>
    <w:rsid w:val="00DC6A73"/>
    <w:rsid w:val="00DD47F8"/>
    <w:rsid w:val="00E02F15"/>
    <w:rsid w:val="00E42116"/>
    <w:rsid w:val="00E54E56"/>
    <w:rsid w:val="00ED172B"/>
    <w:rsid w:val="00ED5D49"/>
    <w:rsid w:val="00F00C43"/>
    <w:rsid w:val="00F17F21"/>
    <w:rsid w:val="00F32D5A"/>
    <w:rsid w:val="00F405D0"/>
    <w:rsid w:val="00F66C10"/>
    <w:rsid w:val="00F82A65"/>
    <w:rsid w:val="00F87B38"/>
    <w:rsid w:val="00FD10B3"/>
    <w:rsid w:val="00FD14CD"/>
    <w:rsid w:val="00FF0C0F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7B1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A42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A422A"/>
    <w:rPr>
      <w:color w:val="800080"/>
      <w:u w:val="single"/>
    </w:rPr>
  </w:style>
  <w:style w:type="paragraph" w:customStyle="1" w:styleId="font5">
    <w:name w:val="font5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7">
    <w:name w:val="font7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8">
    <w:name w:val="font8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4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42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42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42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A4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4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A4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A4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A42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A4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A4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A4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5A4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A4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5A4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5A42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5A42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11">
    <w:name w:val="font11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font12">
    <w:name w:val="font12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13">
    <w:name w:val="font13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font14">
    <w:name w:val="font14"/>
    <w:basedOn w:val="a"/>
    <w:rsid w:val="005A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6">
    <w:name w:val="xl66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A4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42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A42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7261-C07B-4B3F-81F2-399486B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48</Pages>
  <Words>11600</Words>
  <Characters>66123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Gulyaeva_na</cp:lastModifiedBy>
  <cp:revision>5</cp:revision>
  <dcterms:created xsi:type="dcterms:W3CDTF">2022-11-11T10:14:00Z</dcterms:created>
  <dcterms:modified xsi:type="dcterms:W3CDTF">2022-11-14T05:48:00Z</dcterms:modified>
</cp:coreProperties>
</file>