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8B" w:rsidRPr="009101CA" w:rsidRDefault="00DD0D8B" w:rsidP="00DD0D8B">
      <w:pPr>
        <w:spacing w:after="0" w:line="240" w:lineRule="auto"/>
        <w:jc w:val="center"/>
        <w:rPr>
          <w:rFonts w:ascii="Times New Roman" w:eastAsia="Times New Roman" w:hAnsi="Times New Roman" w:cs="Times New Roman"/>
          <w:b/>
          <w:sz w:val="36"/>
          <w:szCs w:val="36"/>
        </w:rPr>
      </w:pPr>
      <w:r w:rsidRPr="009101CA">
        <w:rPr>
          <w:rFonts w:ascii="Times New Roman" w:eastAsia="Times New Roman" w:hAnsi="Times New Roman" w:cs="Times New Roman"/>
          <w:b/>
          <w:sz w:val="36"/>
          <w:szCs w:val="36"/>
        </w:rPr>
        <w:t>РОССИЙСКАЯ    ФЕДЕРАЦИЯ</w:t>
      </w:r>
    </w:p>
    <w:p w:rsidR="00DD0D8B" w:rsidRPr="009101CA" w:rsidRDefault="00DD0D8B" w:rsidP="00DD0D8B">
      <w:pPr>
        <w:spacing w:after="0" w:line="240" w:lineRule="auto"/>
        <w:jc w:val="center"/>
        <w:rPr>
          <w:rFonts w:ascii="Times New Roman" w:eastAsia="Times New Roman" w:hAnsi="Times New Roman" w:cs="Times New Roman"/>
          <w:b/>
          <w:sz w:val="28"/>
          <w:szCs w:val="28"/>
        </w:rPr>
      </w:pPr>
    </w:p>
    <w:p w:rsidR="00DD0D8B" w:rsidRPr="009101CA" w:rsidRDefault="00DD0D8B" w:rsidP="00DD0D8B">
      <w:pPr>
        <w:spacing w:after="0" w:line="240" w:lineRule="auto"/>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СОВЕТ НАРОДНЫХ ДЕПУТАТОВ</w:t>
      </w:r>
    </w:p>
    <w:p w:rsidR="00DD0D8B" w:rsidRPr="009101CA" w:rsidRDefault="00DD0D8B" w:rsidP="00DD0D8B">
      <w:pPr>
        <w:spacing w:after="0" w:line="240" w:lineRule="auto"/>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ПОСЕЛКА ВОЛЬГИНСКИЙ</w:t>
      </w:r>
    </w:p>
    <w:p w:rsidR="00DD0D8B" w:rsidRPr="009101CA" w:rsidRDefault="00DD0D8B" w:rsidP="00DD0D8B">
      <w:pPr>
        <w:spacing w:after="0" w:line="240" w:lineRule="auto"/>
        <w:jc w:val="center"/>
        <w:rPr>
          <w:rFonts w:ascii="Times New Roman" w:eastAsia="Times New Roman" w:hAnsi="Times New Roman" w:cs="Times New Roman"/>
          <w:b/>
          <w:sz w:val="28"/>
          <w:szCs w:val="28"/>
        </w:rPr>
      </w:pPr>
    </w:p>
    <w:p w:rsidR="00DD0D8B" w:rsidRPr="009101CA" w:rsidRDefault="00DD0D8B" w:rsidP="00DD0D8B">
      <w:pPr>
        <w:spacing w:after="0" w:line="240" w:lineRule="auto"/>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Петушинского района</w:t>
      </w:r>
    </w:p>
    <w:p w:rsidR="00DD0D8B" w:rsidRPr="009101CA" w:rsidRDefault="00DD0D8B" w:rsidP="00DD0D8B">
      <w:pPr>
        <w:spacing w:after="0" w:line="240" w:lineRule="auto"/>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Владимирской области</w:t>
      </w:r>
    </w:p>
    <w:p w:rsidR="00DD0D8B" w:rsidRPr="009101CA" w:rsidRDefault="00DD0D8B" w:rsidP="00DD0D8B">
      <w:pPr>
        <w:spacing w:after="0" w:line="240" w:lineRule="auto"/>
        <w:jc w:val="center"/>
        <w:rPr>
          <w:rFonts w:ascii="Times New Roman" w:eastAsia="Times New Roman" w:hAnsi="Times New Roman" w:cs="Times New Roman"/>
          <w:b/>
          <w:sz w:val="28"/>
          <w:szCs w:val="28"/>
        </w:rPr>
      </w:pPr>
    </w:p>
    <w:p w:rsidR="00DD0D8B" w:rsidRPr="009101CA" w:rsidRDefault="00DD0D8B" w:rsidP="00DD0D8B">
      <w:pPr>
        <w:spacing w:after="0" w:line="240" w:lineRule="auto"/>
        <w:jc w:val="center"/>
        <w:rPr>
          <w:rFonts w:ascii="Times New Roman" w:eastAsia="Times New Roman" w:hAnsi="Times New Roman" w:cs="Times New Roman"/>
          <w:b/>
          <w:sz w:val="36"/>
          <w:szCs w:val="36"/>
        </w:rPr>
      </w:pPr>
      <w:proofErr w:type="gramStart"/>
      <w:r w:rsidRPr="009101CA">
        <w:rPr>
          <w:rFonts w:ascii="Times New Roman" w:eastAsia="Times New Roman" w:hAnsi="Times New Roman" w:cs="Times New Roman"/>
          <w:b/>
          <w:sz w:val="36"/>
          <w:szCs w:val="36"/>
        </w:rPr>
        <w:t>Р</w:t>
      </w:r>
      <w:proofErr w:type="gramEnd"/>
      <w:r w:rsidRPr="009101CA">
        <w:rPr>
          <w:rFonts w:ascii="Times New Roman" w:eastAsia="Times New Roman" w:hAnsi="Times New Roman" w:cs="Times New Roman"/>
          <w:b/>
          <w:sz w:val="36"/>
          <w:szCs w:val="36"/>
        </w:rPr>
        <w:t xml:space="preserve"> Е Ш Е Н И Е</w:t>
      </w:r>
    </w:p>
    <w:p w:rsidR="00DD0D8B" w:rsidRPr="009101CA" w:rsidRDefault="00DD0D8B" w:rsidP="00DD0D8B">
      <w:pPr>
        <w:spacing w:after="0" w:line="240" w:lineRule="auto"/>
        <w:rPr>
          <w:rFonts w:ascii="Times New Roman" w:eastAsia="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559"/>
        <w:gridCol w:w="6088"/>
        <w:gridCol w:w="709"/>
        <w:gridCol w:w="574"/>
      </w:tblGrid>
      <w:tr w:rsidR="00DD0D8B" w:rsidTr="00DD0D8B">
        <w:tc>
          <w:tcPr>
            <w:tcW w:w="534" w:type="dxa"/>
          </w:tcPr>
          <w:p w:rsidR="00DD0D8B" w:rsidRDefault="00DD0D8B" w:rsidP="00DB5D01">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9" w:type="dxa"/>
          </w:tcPr>
          <w:p w:rsidR="00DD0D8B" w:rsidRDefault="00DD0D8B" w:rsidP="00DB5D01">
            <w:pPr>
              <w:rPr>
                <w:rFonts w:ascii="Times New Roman" w:eastAsia="Times New Roman" w:hAnsi="Times New Roman" w:cs="Times New Roman"/>
                <w:sz w:val="28"/>
                <w:szCs w:val="28"/>
              </w:rPr>
            </w:pPr>
            <w:r>
              <w:rPr>
                <w:rFonts w:ascii="Times New Roman" w:eastAsia="Times New Roman" w:hAnsi="Times New Roman" w:cs="Times New Roman"/>
                <w:sz w:val="28"/>
                <w:szCs w:val="28"/>
              </w:rPr>
              <w:t>20.02.2020</w:t>
            </w:r>
          </w:p>
        </w:tc>
        <w:tc>
          <w:tcPr>
            <w:tcW w:w="6095" w:type="dxa"/>
          </w:tcPr>
          <w:p w:rsidR="00DD0D8B" w:rsidRDefault="00DD0D8B" w:rsidP="00DB5D01">
            <w:pPr>
              <w:rPr>
                <w:rFonts w:ascii="Times New Roman" w:eastAsia="Times New Roman" w:hAnsi="Times New Roman" w:cs="Times New Roman"/>
                <w:sz w:val="28"/>
                <w:szCs w:val="28"/>
              </w:rPr>
            </w:pPr>
          </w:p>
        </w:tc>
        <w:tc>
          <w:tcPr>
            <w:tcW w:w="709" w:type="dxa"/>
          </w:tcPr>
          <w:p w:rsidR="00DD0D8B" w:rsidRDefault="00DD0D8B" w:rsidP="00DB5D0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Pr>
          <w:p w:rsidR="00DD0D8B" w:rsidRDefault="00DD0D8B" w:rsidP="00DB5D0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bl>
    <w:p w:rsidR="00DD0D8B" w:rsidRDefault="00DD0D8B" w:rsidP="00DD0D8B">
      <w:pPr>
        <w:widowControl w:val="0"/>
        <w:tabs>
          <w:tab w:val="left" w:pos="5103"/>
        </w:tabs>
        <w:autoSpaceDE w:val="0"/>
        <w:autoSpaceDN w:val="0"/>
        <w:adjustRightInd w:val="0"/>
        <w:spacing w:after="0" w:line="240" w:lineRule="auto"/>
        <w:ind w:right="4252"/>
        <w:jc w:val="both"/>
        <w:rPr>
          <w:rFonts w:ascii="Times New Roman" w:eastAsia="Times New Roman" w:hAnsi="Times New Roman" w:cs="Times New Roman"/>
          <w:i/>
          <w:sz w:val="24"/>
          <w:szCs w:val="24"/>
        </w:rPr>
      </w:pPr>
    </w:p>
    <w:p w:rsidR="00DD0D8B" w:rsidRPr="009101CA" w:rsidRDefault="00DD0D8B" w:rsidP="00DD0D8B">
      <w:pPr>
        <w:widowControl w:val="0"/>
        <w:tabs>
          <w:tab w:val="left" w:pos="5103"/>
        </w:tabs>
        <w:autoSpaceDE w:val="0"/>
        <w:autoSpaceDN w:val="0"/>
        <w:adjustRightInd w:val="0"/>
        <w:spacing w:after="0" w:line="240" w:lineRule="auto"/>
        <w:ind w:right="425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 внесении изменений в решение Совета народных депутатов от 30.03.2018 № 10/2</w:t>
      </w:r>
      <w:proofErr w:type="gramStart"/>
      <w:r>
        <w:rPr>
          <w:rFonts w:ascii="Times New Roman" w:eastAsia="Times New Roman" w:hAnsi="Times New Roman" w:cs="Times New Roman"/>
          <w:i/>
          <w:sz w:val="24"/>
          <w:szCs w:val="24"/>
        </w:rPr>
        <w:t xml:space="preserve"> «</w:t>
      </w:r>
      <w:r w:rsidRPr="009101CA">
        <w:rPr>
          <w:rFonts w:ascii="Times New Roman" w:eastAsia="Times New Roman" w:hAnsi="Times New Roman" w:cs="Times New Roman"/>
          <w:i/>
          <w:sz w:val="24"/>
          <w:szCs w:val="24"/>
        </w:rPr>
        <w:t>Об утверждении Порядка определения арендной платы, а так же условий и сроков внесения арендной платы за использование земельных участков, находящи</w:t>
      </w:r>
      <w:r>
        <w:rPr>
          <w:rFonts w:ascii="Times New Roman" w:eastAsia="Times New Roman" w:hAnsi="Times New Roman" w:cs="Times New Roman"/>
          <w:i/>
          <w:sz w:val="24"/>
          <w:szCs w:val="24"/>
        </w:rPr>
        <w:t>х</w:t>
      </w:r>
      <w:r w:rsidRPr="009101CA">
        <w:rPr>
          <w:rFonts w:ascii="Times New Roman" w:eastAsia="Times New Roman" w:hAnsi="Times New Roman" w:cs="Times New Roman"/>
          <w:i/>
          <w:sz w:val="24"/>
          <w:szCs w:val="24"/>
        </w:rPr>
        <w:t xml:space="preserve">ся в собственности муниципального образования «Поселок Вольгинский», а так же для земельных участков, государственная собственность на которые не разграничена, </w:t>
      </w:r>
      <w:r w:rsidRPr="009101CA">
        <w:rPr>
          <w:rFonts w:ascii="Times New Roman" w:eastAsia="Times New Roman" w:hAnsi="Times New Roman" w:cs="Times New Roman"/>
          <w:i/>
          <w:iCs/>
          <w:sz w:val="24"/>
          <w:szCs w:val="24"/>
        </w:rPr>
        <w:t>расположенных на территории</w:t>
      </w:r>
      <w:r w:rsidRPr="009101CA">
        <w:rPr>
          <w:rFonts w:ascii="Times New Roman" w:eastAsia="Times New Roman" w:hAnsi="Times New Roman" w:cs="Times New Roman"/>
          <w:i/>
          <w:sz w:val="24"/>
          <w:szCs w:val="24"/>
        </w:rPr>
        <w:t xml:space="preserve"> муниципального образования «Поселок Вольгинский»</w:t>
      </w:r>
      <w:proofErr w:type="gramEnd"/>
    </w:p>
    <w:p w:rsidR="00DD0D8B" w:rsidRPr="009101CA" w:rsidRDefault="00DD0D8B" w:rsidP="00DD0D8B">
      <w:pPr>
        <w:autoSpaceDE w:val="0"/>
        <w:autoSpaceDN w:val="0"/>
        <w:adjustRightInd w:val="0"/>
        <w:spacing w:after="0" w:line="240" w:lineRule="auto"/>
        <w:jc w:val="both"/>
        <w:outlineLvl w:val="1"/>
        <w:rPr>
          <w:rFonts w:ascii="Times New Roman" w:eastAsia="Times New Roman" w:hAnsi="Times New Roman" w:cs="Times New Roman"/>
          <w:i/>
          <w:iCs/>
          <w:sz w:val="24"/>
          <w:szCs w:val="24"/>
        </w:rPr>
      </w:pPr>
    </w:p>
    <w:p w:rsidR="00DD0D8B" w:rsidRPr="009101CA" w:rsidRDefault="00DD0D8B" w:rsidP="00DD0D8B">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9101CA">
        <w:rPr>
          <w:rFonts w:ascii="Times New Roman" w:hAnsi="Times New Roman" w:cs="Times New Roman"/>
          <w:bCs/>
          <w:sz w:val="28"/>
          <w:szCs w:val="28"/>
        </w:rPr>
        <w:t xml:space="preserve">Рассмотрев обращение главы администрации поселка Вольгинский, в соответствии с Земельным </w:t>
      </w:r>
      <w:hyperlink r:id="rId5" w:history="1">
        <w:r w:rsidRPr="009101CA">
          <w:rPr>
            <w:rFonts w:ascii="Times New Roman" w:hAnsi="Times New Roman" w:cs="Times New Roman"/>
            <w:bCs/>
            <w:sz w:val="28"/>
            <w:szCs w:val="28"/>
          </w:rPr>
          <w:t>кодексом</w:t>
        </w:r>
      </w:hyperlink>
      <w:r w:rsidRPr="009101CA">
        <w:rPr>
          <w:rFonts w:ascii="Times New Roman" w:hAnsi="Times New Roman" w:cs="Times New Roman"/>
          <w:bCs/>
          <w:sz w:val="28"/>
          <w:szCs w:val="28"/>
        </w:rPr>
        <w:t xml:space="preserve"> Российской Федерации, </w:t>
      </w:r>
      <w:hyperlink r:id="rId6" w:history="1">
        <w:r w:rsidRPr="009101CA">
          <w:rPr>
            <w:rFonts w:ascii="Times New Roman" w:hAnsi="Times New Roman" w:cs="Times New Roman"/>
            <w:bCs/>
            <w:sz w:val="28"/>
            <w:szCs w:val="28"/>
          </w:rPr>
          <w:t>Постановлением</w:t>
        </w:r>
      </w:hyperlink>
      <w:r w:rsidRPr="009101CA">
        <w:rPr>
          <w:rFonts w:ascii="Times New Roman" w:hAnsi="Times New Roman" w:cs="Times New Roman"/>
          <w:bCs/>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7" w:history="1">
        <w:r w:rsidRPr="009101CA">
          <w:rPr>
            <w:rFonts w:ascii="Times New Roman" w:hAnsi="Times New Roman" w:cs="Times New Roman"/>
            <w:bCs/>
            <w:sz w:val="28"/>
            <w:szCs w:val="28"/>
          </w:rPr>
          <w:t>приказом</w:t>
        </w:r>
        <w:proofErr w:type="gramEnd"/>
      </w:hyperlink>
      <w:r w:rsidRPr="009101CA">
        <w:rPr>
          <w:rFonts w:ascii="Times New Roman" w:hAnsi="Times New Roman" w:cs="Times New Roman"/>
          <w:bCs/>
          <w:sz w:val="28"/>
          <w:szCs w:val="28"/>
        </w:rPr>
        <w:t xml:space="preserve"> </w:t>
      </w:r>
      <w:proofErr w:type="gramStart"/>
      <w:r w:rsidRPr="009101CA">
        <w:rPr>
          <w:rFonts w:ascii="Times New Roman" w:hAnsi="Times New Roman" w:cs="Times New Roman"/>
          <w:bCs/>
          <w:sz w:val="28"/>
          <w:szCs w:val="28"/>
        </w:rPr>
        <w:t>Минэкономразвития России от 01.09.2014 № 540 «Об утверждении классификатора видов разрешенного использования земельных участков»,</w:t>
      </w:r>
      <w:r>
        <w:rPr>
          <w:rFonts w:ascii="Times New Roman" w:hAnsi="Times New Roman" w:cs="Times New Roman"/>
          <w:bCs/>
          <w:sz w:val="28"/>
          <w:szCs w:val="28"/>
        </w:rPr>
        <w:t xml:space="preserve"> </w:t>
      </w:r>
      <w:r w:rsidRPr="00AB5058">
        <w:rPr>
          <w:rFonts w:ascii="Times New Roman" w:hAnsi="Times New Roman" w:cs="Times New Roman"/>
          <w:bCs/>
          <w:sz w:val="28"/>
          <w:szCs w:val="28"/>
        </w:rPr>
        <w:t>частью 2 статьи 3.3 Федерального закона от 25.10.2001 №137-ФЗ «О введении в действие Земельного кодекса Российской Федерации»,</w:t>
      </w:r>
      <w:r>
        <w:rPr>
          <w:rFonts w:ascii="Times New Roman" w:hAnsi="Times New Roman" w:cs="Times New Roman"/>
          <w:bCs/>
          <w:sz w:val="28"/>
          <w:szCs w:val="28"/>
        </w:rPr>
        <w:t xml:space="preserve"> </w:t>
      </w:r>
      <w:r w:rsidRPr="009101CA">
        <w:rPr>
          <w:rFonts w:ascii="Times New Roman" w:hAnsi="Times New Roman" w:cs="Times New Roman"/>
          <w:bCs/>
          <w:sz w:val="28"/>
          <w:szCs w:val="28"/>
        </w:rPr>
        <w:t xml:space="preserve"> </w:t>
      </w:r>
      <w:r w:rsidRPr="00A539E1">
        <w:rPr>
          <w:rFonts w:ascii="Times New Roman" w:hAnsi="Times New Roman" w:cs="Times New Roman"/>
          <w:bCs/>
          <w:sz w:val="28"/>
          <w:szCs w:val="28"/>
        </w:rPr>
        <w:t>п</w:t>
      </w:r>
      <w:r w:rsidRPr="009101CA">
        <w:rPr>
          <w:rFonts w:ascii="Times New Roman" w:hAnsi="Times New Roman" w:cs="Times New Roman"/>
          <w:bCs/>
          <w:sz w:val="28"/>
          <w:szCs w:val="28"/>
        </w:rPr>
        <w:t xml:space="preserve">остановлением Губернатора Владимирской области от 28.12.2007 № 969 (ред. постановления от </w:t>
      </w:r>
      <w:r w:rsidRPr="00442BEF">
        <w:rPr>
          <w:rFonts w:ascii="Times New Roman" w:hAnsi="Times New Roman" w:cs="Times New Roman"/>
          <w:bCs/>
          <w:sz w:val="28"/>
          <w:szCs w:val="28"/>
        </w:rPr>
        <w:t>19.12.2019 № 890</w:t>
      </w:r>
      <w:r w:rsidRPr="009101CA">
        <w:rPr>
          <w:rFonts w:ascii="Times New Roman" w:hAnsi="Times New Roman" w:cs="Times New Roman"/>
          <w:bCs/>
          <w:sz w:val="28"/>
          <w:szCs w:val="28"/>
        </w:rPr>
        <w:t>) «О порядке определения размера арендной платы, а также условий и сроков внесения арендной платы за использование земельных участков</w:t>
      </w:r>
      <w:proofErr w:type="gramEnd"/>
      <w:r w:rsidRPr="009101CA">
        <w:rPr>
          <w:rFonts w:ascii="Times New Roman" w:hAnsi="Times New Roman" w:cs="Times New Roman"/>
          <w:bCs/>
          <w:sz w:val="28"/>
          <w:szCs w:val="28"/>
        </w:rPr>
        <w:t xml:space="preserve">, государственная </w:t>
      </w:r>
      <w:proofErr w:type="gramStart"/>
      <w:r w:rsidRPr="009101CA">
        <w:rPr>
          <w:rFonts w:ascii="Times New Roman" w:hAnsi="Times New Roman" w:cs="Times New Roman"/>
          <w:bCs/>
          <w:sz w:val="28"/>
          <w:szCs w:val="28"/>
        </w:rPr>
        <w:t>собственность</w:t>
      </w:r>
      <w:proofErr w:type="gramEnd"/>
      <w:r w:rsidRPr="009101CA">
        <w:rPr>
          <w:rFonts w:ascii="Times New Roman" w:hAnsi="Times New Roman" w:cs="Times New Roman"/>
          <w:bCs/>
          <w:sz w:val="28"/>
          <w:szCs w:val="28"/>
        </w:rPr>
        <w:t xml:space="preserve"> на которые не разграничена, расположенных на территории Владимирской области», Уставом муниципального образования «Поселок Вольгинский», Совет народных депутатов поселка Вольгинский  </w:t>
      </w:r>
    </w:p>
    <w:p w:rsidR="00DD0D8B" w:rsidRPr="009101CA" w:rsidRDefault="00DD0D8B" w:rsidP="00DD0D8B">
      <w:pPr>
        <w:spacing w:before="120" w:after="120" w:line="240" w:lineRule="auto"/>
        <w:jc w:val="both"/>
        <w:rPr>
          <w:rFonts w:ascii="Times New Roman" w:eastAsia="Times New Roman" w:hAnsi="Times New Roman" w:cs="Times New Roman"/>
          <w:sz w:val="28"/>
          <w:szCs w:val="28"/>
        </w:rPr>
      </w:pPr>
      <w:proofErr w:type="spellStart"/>
      <w:proofErr w:type="gramStart"/>
      <w:r w:rsidRPr="009101CA">
        <w:rPr>
          <w:rFonts w:ascii="Times New Roman" w:eastAsia="Times New Roman" w:hAnsi="Times New Roman" w:cs="Times New Roman"/>
          <w:sz w:val="28"/>
          <w:szCs w:val="28"/>
        </w:rPr>
        <w:t>р</w:t>
      </w:r>
      <w:proofErr w:type="spellEnd"/>
      <w:proofErr w:type="gramEnd"/>
      <w:r w:rsidRPr="009101CA">
        <w:rPr>
          <w:rFonts w:ascii="Times New Roman" w:eastAsia="Times New Roman" w:hAnsi="Times New Roman" w:cs="Times New Roman"/>
          <w:sz w:val="28"/>
          <w:szCs w:val="28"/>
        </w:rPr>
        <w:t xml:space="preserve"> е </w:t>
      </w:r>
      <w:proofErr w:type="spellStart"/>
      <w:r w:rsidRPr="009101CA">
        <w:rPr>
          <w:rFonts w:ascii="Times New Roman" w:eastAsia="Times New Roman" w:hAnsi="Times New Roman" w:cs="Times New Roman"/>
          <w:sz w:val="28"/>
          <w:szCs w:val="28"/>
        </w:rPr>
        <w:t>ш</w:t>
      </w:r>
      <w:proofErr w:type="spellEnd"/>
      <w:r w:rsidRPr="009101CA">
        <w:rPr>
          <w:rFonts w:ascii="Times New Roman" w:eastAsia="Times New Roman" w:hAnsi="Times New Roman" w:cs="Times New Roman"/>
          <w:sz w:val="28"/>
          <w:szCs w:val="28"/>
        </w:rPr>
        <w:t xml:space="preserve"> и л:</w:t>
      </w:r>
    </w:p>
    <w:p w:rsidR="00DD0D8B" w:rsidRPr="00C41AAD" w:rsidRDefault="00DD0D8B" w:rsidP="00DD0D8B">
      <w:pPr>
        <w:pStyle w:val="ConsPlusNormal"/>
        <w:jc w:val="both"/>
        <w:rPr>
          <w:rFonts w:ascii="Times New Roman" w:hAnsi="Times New Roman" w:cs="Times New Roman"/>
          <w:sz w:val="28"/>
          <w:szCs w:val="28"/>
        </w:rPr>
      </w:pPr>
      <w:r w:rsidRPr="00C41AAD">
        <w:rPr>
          <w:rFonts w:ascii="Times New Roman" w:hAnsi="Times New Roman" w:cs="Times New Roman"/>
          <w:sz w:val="28"/>
          <w:szCs w:val="28"/>
        </w:rPr>
        <w:lastRenderedPageBreak/>
        <w:t xml:space="preserve">1. </w:t>
      </w:r>
      <w:proofErr w:type="gramStart"/>
      <w:r w:rsidRPr="00C41AAD">
        <w:rPr>
          <w:rFonts w:ascii="Times New Roman" w:hAnsi="Times New Roman" w:cs="Times New Roman"/>
          <w:sz w:val="28"/>
          <w:szCs w:val="28"/>
        </w:rPr>
        <w:t>Внести в решение Совета на</w:t>
      </w:r>
      <w:r>
        <w:rPr>
          <w:rFonts w:ascii="Times New Roman" w:hAnsi="Times New Roman" w:cs="Times New Roman"/>
          <w:sz w:val="28"/>
          <w:szCs w:val="28"/>
        </w:rPr>
        <w:t>родных депутатов от 30.03.2018 №</w:t>
      </w:r>
      <w:r w:rsidRPr="00C41AAD">
        <w:rPr>
          <w:rFonts w:ascii="Times New Roman" w:hAnsi="Times New Roman" w:cs="Times New Roman"/>
          <w:sz w:val="28"/>
          <w:szCs w:val="28"/>
        </w:rPr>
        <w:t xml:space="preserve"> 1</w:t>
      </w:r>
      <w:r>
        <w:rPr>
          <w:rFonts w:ascii="Times New Roman" w:hAnsi="Times New Roman" w:cs="Times New Roman"/>
          <w:sz w:val="28"/>
          <w:szCs w:val="28"/>
        </w:rPr>
        <w:t>0</w:t>
      </w:r>
      <w:r w:rsidRPr="00C41AAD">
        <w:rPr>
          <w:rFonts w:ascii="Times New Roman" w:hAnsi="Times New Roman" w:cs="Times New Roman"/>
          <w:sz w:val="28"/>
          <w:szCs w:val="28"/>
        </w:rPr>
        <w:t>/2</w:t>
      </w:r>
      <w:r>
        <w:rPr>
          <w:rFonts w:ascii="Times New Roman" w:hAnsi="Times New Roman" w:cs="Times New Roman"/>
          <w:sz w:val="28"/>
          <w:szCs w:val="28"/>
        </w:rPr>
        <w:t xml:space="preserve"> «</w:t>
      </w:r>
      <w:r w:rsidRPr="00C41AAD">
        <w:rPr>
          <w:rFonts w:ascii="Times New Roman" w:hAnsi="Times New Roman" w:cs="Times New Roman"/>
          <w:sz w:val="28"/>
          <w:szCs w:val="28"/>
        </w:rPr>
        <w:t>Об утверждении Порядка определения арендной  платы</w:t>
      </w:r>
      <w:r>
        <w:rPr>
          <w:rFonts w:ascii="Times New Roman" w:hAnsi="Times New Roman" w:cs="Times New Roman"/>
          <w:sz w:val="28"/>
          <w:szCs w:val="28"/>
        </w:rPr>
        <w:t>, а так же условий и сроков внесения арендной платы за использование земельных участков,</w:t>
      </w:r>
      <w:r w:rsidRPr="00C41AAD">
        <w:rPr>
          <w:rFonts w:ascii="Times New Roman" w:hAnsi="Times New Roman" w:cs="Times New Roman"/>
          <w:sz w:val="28"/>
          <w:szCs w:val="28"/>
        </w:rPr>
        <w:t xml:space="preserve"> находящи</w:t>
      </w:r>
      <w:r>
        <w:rPr>
          <w:rFonts w:ascii="Times New Roman" w:hAnsi="Times New Roman" w:cs="Times New Roman"/>
          <w:sz w:val="28"/>
          <w:szCs w:val="28"/>
        </w:rPr>
        <w:t>х</w:t>
      </w:r>
      <w:r w:rsidRPr="00C41AAD">
        <w:rPr>
          <w:rFonts w:ascii="Times New Roman" w:hAnsi="Times New Roman" w:cs="Times New Roman"/>
          <w:sz w:val="28"/>
          <w:szCs w:val="28"/>
        </w:rPr>
        <w:t>ся в собственности муниципального образования «</w:t>
      </w:r>
      <w:r>
        <w:rPr>
          <w:rFonts w:ascii="Times New Roman" w:hAnsi="Times New Roman" w:cs="Times New Roman"/>
          <w:sz w:val="28"/>
          <w:szCs w:val="28"/>
        </w:rPr>
        <w:t>Поселок Вольгинский</w:t>
      </w:r>
      <w:r w:rsidRPr="00C41AAD">
        <w:rPr>
          <w:rFonts w:ascii="Times New Roman" w:hAnsi="Times New Roman" w:cs="Times New Roman"/>
          <w:sz w:val="28"/>
          <w:szCs w:val="28"/>
        </w:rPr>
        <w:t xml:space="preserve">», а так же для земельных участков государственная собственность на которые не разграничена, </w:t>
      </w:r>
      <w:r w:rsidRPr="00C41AAD">
        <w:rPr>
          <w:rFonts w:ascii="Times New Roman" w:hAnsi="Times New Roman" w:cs="Times New Roman"/>
          <w:iCs/>
          <w:sz w:val="28"/>
          <w:szCs w:val="28"/>
        </w:rPr>
        <w:t xml:space="preserve">расположенных на территории </w:t>
      </w:r>
      <w:r w:rsidRPr="00C41AAD">
        <w:rPr>
          <w:rFonts w:ascii="Times New Roman" w:hAnsi="Times New Roman" w:cs="Times New Roman"/>
          <w:sz w:val="28"/>
          <w:szCs w:val="28"/>
        </w:rPr>
        <w:t>муниципального образования «</w:t>
      </w:r>
      <w:r>
        <w:rPr>
          <w:rFonts w:ascii="Times New Roman" w:hAnsi="Times New Roman" w:cs="Times New Roman"/>
          <w:sz w:val="28"/>
          <w:szCs w:val="28"/>
        </w:rPr>
        <w:t>Поселок Вольгинский</w:t>
      </w:r>
      <w:r w:rsidRPr="00C41AAD">
        <w:rPr>
          <w:rFonts w:ascii="Times New Roman" w:hAnsi="Times New Roman" w:cs="Times New Roman"/>
          <w:sz w:val="28"/>
          <w:szCs w:val="28"/>
        </w:rPr>
        <w:t>»</w:t>
      </w:r>
      <w:r>
        <w:rPr>
          <w:rFonts w:ascii="Times New Roman" w:hAnsi="Times New Roman" w:cs="Times New Roman"/>
          <w:sz w:val="28"/>
          <w:szCs w:val="28"/>
        </w:rPr>
        <w:t xml:space="preserve"> </w:t>
      </w:r>
      <w:r w:rsidRPr="00A13C1A">
        <w:rPr>
          <w:rFonts w:ascii="Times New Roman" w:hAnsi="Times New Roman" w:cs="Times New Roman"/>
          <w:sz w:val="28"/>
          <w:szCs w:val="28"/>
        </w:rPr>
        <w:t>следующие изменения:</w:t>
      </w:r>
      <w:proofErr w:type="gramEnd"/>
    </w:p>
    <w:p w:rsidR="00DD0D8B" w:rsidRPr="00A13C1A" w:rsidRDefault="00DD0D8B" w:rsidP="00DD0D8B">
      <w:pPr>
        <w:pStyle w:val="ConsPlusNormal"/>
        <w:spacing w:before="220"/>
        <w:ind w:firstLine="540"/>
        <w:jc w:val="both"/>
        <w:rPr>
          <w:rFonts w:ascii="Times New Roman" w:hAnsi="Times New Roman" w:cs="Times New Roman"/>
          <w:sz w:val="28"/>
          <w:szCs w:val="28"/>
        </w:rPr>
      </w:pPr>
      <w:r w:rsidRPr="00A13C1A">
        <w:rPr>
          <w:rFonts w:ascii="Times New Roman" w:hAnsi="Times New Roman" w:cs="Times New Roman"/>
          <w:sz w:val="28"/>
          <w:szCs w:val="28"/>
        </w:rPr>
        <w:t>1.1.</w:t>
      </w:r>
      <w:r>
        <w:rPr>
          <w:rFonts w:ascii="Times New Roman" w:hAnsi="Times New Roman" w:cs="Times New Roman"/>
          <w:sz w:val="28"/>
          <w:szCs w:val="28"/>
        </w:rPr>
        <w:t>В приложении № 1 к решению</w:t>
      </w:r>
      <w:r w:rsidRPr="00A13C1A">
        <w:rPr>
          <w:rFonts w:ascii="Times New Roman" w:hAnsi="Times New Roman" w:cs="Times New Roman"/>
          <w:sz w:val="28"/>
          <w:szCs w:val="28"/>
        </w:rPr>
        <w:t>:</w:t>
      </w:r>
    </w:p>
    <w:p w:rsidR="00DD0D8B" w:rsidRDefault="00DD0D8B" w:rsidP="00DD0D8B">
      <w:pPr>
        <w:pStyle w:val="ConsPlusNormal"/>
        <w:spacing w:before="120" w:after="120"/>
        <w:ind w:firstLine="539"/>
        <w:jc w:val="both"/>
        <w:rPr>
          <w:rFonts w:ascii="Times New Roman" w:hAnsi="Times New Roman" w:cs="Times New Roman"/>
          <w:sz w:val="28"/>
          <w:szCs w:val="28"/>
        </w:rPr>
      </w:pPr>
      <w:r w:rsidRPr="00C90092">
        <w:rPr>
          <w:rFonts w:ascii="Times New Roman" w:hAnsi="Times New Roman" w:cs="Times New Roman"/>
          <w:sz w:val="28"/>
          <w:szCs w:val="28"/>
        </w:rPr>
        <w:t>1.1.1. Подп</w:t>
      </w:r>
      <w:r>
        <w:rPr>
          <w:rFonts w:ascii="Times New Roman" w:hAnsi="Times New Roman" w:cs="Times New Roman"/>
          <w:sz w:val="28"/>
          <w:szCs w:val="28"/>
        </w:rPr>
        <w:t>ункт 4.2</w:t>
      </w:r>
      <w:r w:rsidRPr="00C90092">
        <w:rPr>
          <w:rFonts w:ascii="Times New Roman" w:hAnsi="Times New Roman" w:cs="Times New Roman"/>
          <w:sz w:val="28"/>
          <w:szCs w:val="28"/>
        </w:rPr>
        <w:t>.</w:t>
      </w:r>
      <w:r>
        <w:rPr>
          <w:rFonts w:ascii="Times New Roman" w:hAnsi="Times New Roman" w:cs="Times New Roman"/>
          <w:sz w:val="28"/>
          <w:szCs w:val="28"/>
        </w:rPr>
        <w:t xml:space="preserve"> пункта 4</w:t>
      </w:r>
      <w:r w:rsidRPr="00C90092">
        <w:rPr>
          <w:rFonts w:ascii="Times New Roman" w:hAnsi="Times New Roman" w:cs="Times New Roman"/>
          <w:sz w:val="28"/>
          <w:szCs w:val="28"/>
        </w:rPr>
        <w:t xml:space="preserve"> изложить в следующей редакции:</w:t>
      </w:r>
    </w:p>
    <w:p w:rsidR="00DD0D8B" w:rsidRPr="00A13C1A" w:rsidRDefault="00DD0D8B" w:rsidP="00DD0D8B">
      <w:pPr>
        <w:pStyle w:val="ConsPlusNormal"/>
        <w:spacing w:before="120" w:after="120"/>
        <w:ind w:firstLine="540"/>
        <w:jc w:val="both"/>
        <w:rPr>
          <w:rFonts w:ascii="Times New Roman" w:hAnsi="Times New Roman" w:cs="Times New Roman"/>
          <w:sz w:val="28"/>
          <w:szCs w:val="28"/>
        </w:rPr>
      </w:pPr>
      <w:r w:rsidRPr="00077210">
        <w:rPr>
          <w:rFonts w:ascii="Times New Roman" w:hAnsi="Times New Roman" w:cs="Times New Roman"/>
          <w:sz w:val="28"/>
          <w:szCs w:val="28"/>
        </w:rPr>
        <w:t>«</w:t>
      </w:r>
      <w:r>
        <w:rPr>
          <w:rFonts w:ascii="Times New Roman" w:hAnsi="Times New Roman" w:cs="Times New Roman"/>
          <w:sz w:val="28"/>
          <w:szCs w:val="28"/>
        </w:rPr>
        <w:t xml:space="preserve">4.2. </w:t>
      </w:r>
      <w:proofErr w:type="gramStart"/>
      <w:r w:rsidRPr="00077210">
        <w:rPr>
          <w:rFonts w:ascii="Times New Roman" w:hAnsi="Times New Roman" w:cs="Times New Roman"/>
          <w:sz w:val="28"/>
          <w:szCs w:val="28"/>
        </w:rP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w:t>
      </w:r>
      <w:r>
        <w:rPr>
          <w:rFonts w:ascii="Times New Roman" w:hAnsi="Times New Roman" w:cs="Times New Roman"/>
          <w:sz w:val="28"/>
          <w:szCs w:val="28"/>
        </w:rPr>
        <w:t xml:space="preserve">ия детей, достигших возраста 18 </w:t>
      </w:r>
      <w:r w:rsidRPr="00077210">
        <w:rPr>
          <w:rFonts w:ascii="Times New Roman" w:hAnsi="Times New Roman" w:cs="Times New Roman"/>
          <w:sz w:val="28"/>
          <w:szCs w:val="28"/>
        </w:rPr>
        <w:t>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w:t>
      </w:r>
      <w:r>
        <w:rPr>
          <w:rFonts w:ascii="Times New Roman" w:hAnsi="Times New Roman" w:cs="Times New Roman"/>
          <w:sz w:val="28"/>
          <w:szCs w:val="28"/>
        </w:rPr>
        <w:t>ального</w:t>
      </w:r>
      <w:proofErr w:type="gramEnd"/>
      <w:r>
        <w:rPr>
          <w:rFonts w:ascii="Times New Roman" w:hAnsi="Times New Roman" w:cs="Times New Roman"/>
          <w:sz w:val="28"/>
          <w:szCs w:val="28"/>
        </w:rPr>
        <w:t xml:space="preserve"> жилищного строительства».</w:t>
      </w:r>
    </w:p>
    <w:p w:rsidR="00DD0D8B" w:rsidRPr="00B50DA0" w:rsidRDefault="00DD0D8B" w:rsidP="00DD0D8B">
      <w:pPr>
        <w:pStyle w:val="ConsPlusNormal"/>
        <w:spacing w:before="120" w:after="120"/>
        <w:ind w:firstLine="540"/>
        <w:jc w:val="both"/>
        <w:rPr>
          <w:rFonts w:ascii="Times New Roman" w:hAnsi="Times New Roman" w:cs="Times New Roman"/>
          <w:sz w:val="28"/>
          <w:szCs w:val="28"/>
        </w:rPr>
      </w:pPr>
      <w:r w:rsidRPr="00B50DA0">
        <w:rPr>
          <w:rFonts w:ascii="Times New Roman" w:hAnsi="Times New Roman" w:cs="Times New Roman"/>
          <w:sz w:val="28"/>
          <w:szCs w:val="28"/>
        </w:rPr>
        <w:t>1.1</w:t>
      </w:r>
      <w:r>
        <w:rPr>
          <w:rFonts w:ascii="Times New Roman" w:hAnsi="Times New Roman" w:cs="Times New Roman"/>
          <w:sz w:val="28"/>
          <w:szCs w:val="28"/>
        </w:rPr>
        <w:t>.2</w:t>
      </w:r>
      <w:r w:rsidRPr="00B50DA0">
        <w:rPr>
          <w:rFonts w:ascii="Times New Roman" w:hAnsi="Times New Roman" w:cs="Times New Roman"/>
          <w:sz w:val="28"/>
          <w:szCs w:val="28"/>
        </w:rPr>
        <w:t xml:space="preserve">. </w:t>
      </w:r>
      <w:hyperlink r:id="rId8" w:history="1">
        <w:r w:rsidRPr="00B50DA0">
          <w:rPr>
            <w:rFonts w:ascii="Times New Roman" w:hAnsi="Times New Roman" w:cs="Times New Roman"/>
            <w:sz w:val="28"/>
            <w:szCs w:val="28"/>
          </w:rPr>
          <w:t>Абзац 6 пункта 6</w:t>
        </w:r>
      </w:hyperlink>
      <w:r w:rsidRPr="00B50DA0">
        <w:rPr>
          <w:rFonts w:ascii="Times New Roman" w:hAnsi="Times New Roman" w:cs="Times New Roman"/>
          <w:sz w:val="28"/>
          <w:szCs w:val="28"/>
        </w:rPr>
        <w:t xml:space="preserve"> изложить в следующей редакции:</w:t>
      </w:r>
    </w:p>
    <w:p w:rsidR="00DD0D8B" w:rsidRPr="00B50DA0" w:rsidRDefault="00DD0D8B" w:rsidP="00DD0D8B">
      <w:pPr>
        <w:pStyle w:val="ConsPlusNormal"/>
        <w:spacing w:before="120" w:after="120"/>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r w:rsidRPr="00B50DA0">
        <w:rPr>
          <w:rFonts w:ascii="Times New Roman" w:hAnsi="Times New Roman" w:cs="Times New Roman"/>
          <w:sz w:val="28"/>
          <w:szCs w:val="28"/>
        </w:rPr>
        <w:t>Уи</w:t>
      </w:r>
      <w:proofErr w:type="spellEnd"/>
      <w:r w:rsidRPr="00B50DA0">
        <w:rPr>
          <w:rFonts w:ascii="Times New Roman" w:hAnsi="Times New Roman" w:cs="Times New Roman"/>
          <w:sz w:val="28"/>
          <w:szCs w:val="28"/>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w:t>
      </w:r>
      <w:r>
        <w:rPr>
          <w:rFonts w:ascii="Times New Roman" w:hAnsi="Times New Roman" w:cs="Times New Roman"/>
          <w:sz w:val="28"/>
          <w:szCs w:val="28"/>
        </w:rPr>
        <w:t>од - 1,04, на 2019 год - 1,043, на 2020 год – 1,038»</w:t>
      </w:r>
      <w:r w:rsidRPr="00B50DA0">
        <w:rPr>
          <w:rFonts w:ascii="Times New Roman" w:hAnsi="Times New Roman" w:cs="Times New Roman"/>
          <w:sz w:val="28"/>
          <w:szCs w:val="28"/>
        </w:rPr>
        <w:t>.</w:t>
      </w:r>
    </w:p>
    <w:p w:rsidR="00DD0D8B" w:rsidRPr="00A13C1A" w:rsidRDefault="00DD0D8B" w:rsidP="00DD0D8B">
      <w:pPr>
        <w:pStyle w:val="ConsPlusNormal"/>
        <w:spacing w:before="120" w:after="120"/>
        <w:ind w:firstLine="539"/>
        <w:jc w:val="both"/>
        <w:rPr>
          <w:rFonts w:ascii="Times New Roman" w:hAnsi="Times New Roman" w:cs="Times New Roman"/>
          <w:sz w:val="28"/>
          <w:szCs w:val="28"/>
        </w:rPr>
      </w:pPr>
      <w:r>
        <w:rPr>
          <w:rFonts w:ascii="Times New Roman" w:hAnsi="Times New Roman" w:cs="Times New Roman"/>
          <w:sz w:val="28"/>
          <w:szCs w:val="28"/>
        </w:rPr>
        <w:t>1</w:t>
      </w:r>
      <w:r w:rsidRPr="002463BE">
        <w:rPr>
          <w:rFonts w:ascii="Times New Roman" w:hAnsi="Times New Roman" w:cs="Times New Roman"/>
          <w:sz w:val="28"/>
          <w:szCs w:val="28"/>
        </w:rPr>
        <w:t>.2.</w:t>
      </w:r>
      <w:r>
        <w:rPr>
          <w:rFonts w:ascii="Times New Roman" w:hAnsi="Times New Roman" w:cs="Times New Roman"/>
          <w:sz w:val="28"/>
          <w:szCs w:val="28"/>
        </w:rPr>
        <w:t xml:space="preserve"> Приложение № 2 к Решению изложить</w:t>
      </w:r>
      <w:r>
        <w:rPr>
          <w:rFonts w:ascii="Times New Roman" w:hAnsi="Times New Roman" w:cs="Times New Roman"/>
          <w:iCs/>
          <w:sz w:val="28"/>
          <w:szCs w:val="28"/>
        </w:rPr>
        <w:t xml:space="preserve"> в новой редакции, согласно приложению к настоящему решению.</w:t>
      </w:r>
    </w:p>
    <w:p w:rsidR="00DD0D8B" w:rsidRDefault="00DD0D8B" w:rsidP="00DD0D8B">
      <w:pPr>
        <w:pStyle w:val="ConsPlusNormal"/>
        <w:ind w:firstLine="540"/>
        <w:jc w:val="both"/>
        <w:rPr>
          <w:rFonts w:ascii="Times New Roman" w:hAnsi="Times New Roman" w:cs="Times New Roman"/>
          <w:sz w:val="28"/>
          <w:szCs w:val="28"/>
        </w:rPr>
      </w:pPr>
      <w:r w:rsidRPr="00887131">
        <w:rPr>
          <w:rFonts w:ascii="Times New Roman" w:hAnsi="Times New Roman" w:cs="Times New Roman"/>
          <w:sz w:val="28"/>
          <w:szCs w:val="28"/>
        </w:rPr>
        <w:t xml:space="preserve">2. </w:t>
      </w:r>
      <w:r w:rsidRPr="00887131">
        <w:rPr>
          <w:rFonts w:ascii="Times New Roman" w:hAnsi="Times New Roman" w:cs="Times New Roman"/>
          <w:sz w:val="28"/>
          <w:szCs w:val="24"/>
        </w:rPr>
        <w:t xml:space="preserve">Настоящее решение подлежит опубликованию (обнародованию) в газете «Вольгинский Вестник», вступает в силу после опубликования </w:t>
      </w:r>
      <w:r w:rsidRPr="00887131">
        <w:rPr>
          <w:rFonts w:ascii="Times New Roman" w:hAnsi="Times New Roman" w:cs="Times New Roman"/>
          <w:sz w:val="28"/>
          <w:szCs w:val="28"/>
        </w:rPr>
        <w:t>и распространяется на право</w:t>
      </w:r>
      <w:r>
        <w:rPr>
          <w:rFonts w:ascii="Times New Roman" w:hAnsi="Times New Roman" w:cs="Times New Roman"/>
          <w:sz w:val="28"/>
          <w:szCs w:val="28"/>
        </w:rPr>
        <w:t>отношения, возникшие с 01.01.2020</w:t>
      </w:r>
      <w:r w:rsidRPr="00887131">
        <w:rPr>
          <w:rFonts w:ascii="Times New Roman" w:hAnsi="Times New Roman" w:cs="Times New Roman"/>
          <w:sz w:val="28"/>
          <w:szCs w:val="28"/>
        </w:rPr>
        <w:t xml:space="preserve"> года.</w:t>
      </w:r>
    </w:p>
    <w:p w:rsidR="00DD0D8B" w:rsidRDefault="00DD0D8B" w:rsidP="00DD0D8B">
      <w:pPr>
        <w:pStyle w:val="ConsPlusNormal"/>
        <w:ind w:firstLine="540"/>
        <w:jc w:val="both"/>
        <w:rPr>
          <w:rFonts w:ascii="Times New Roman" w:hAnsi="Times New Roman" w:cs="Times New Roman"/>
          <w:sz w:val="28"/>
          <w:szCs w:val="28"/>
        </w:rPr>
      </w:pPr>
    </w:p>
    <w:p w:rsidR="00DD0D8B" w:rsidRDefault="00DD0D8B" w:rsidP="00DD0D8B">
      <w:pPr>
        <w:pStyle w:val="ConsPlusNormal"/>
        <w:ind w:firstLine="540"/>
        <w:jc w:val="both"/>
        <w:rPr>
          <w:rFonts w:ascii="Times New Roman" w:hAnsi="Times New Roman" w:cs="Times New Roman"/>
          <w:sz w:val="28"/>
          <w:szCs w:val="28"/>
        </w:rPr>
      </w:pPr>
    </w:p>
    <w:p w:rsidR="00DD0D8B" w:rsidRPr="00AB5058" w:rsidRDefault="00DD0D8B" w:rsidP="00DD0D8B">
      <w:pPr>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DD0D8B" w:rsidRPr="00AB5058" w:rsidRDefault="00DD0D8B" w:rsidP="00DD0D8B">
      <w:pPr>
        <w:spacing w:after="0" w:line="240" w:lineRule="auto"/>
        <w:rPr>
          <w:rFonts w:ascii="Times New Roman" w:eastAsia="Times New Roman" w:hAnsi="Times New Roman" w:cs="Times New Roman"/>
          <w:sz w:val="28"/>
          <w:szCs w:val="28"/>
        </w:rPr>
      </w:pPr>
      <w:bookmarkStart w:id="0" w:name="Par38"/>
      <w:bookmarkEnd w:id="0"/>
      <w:r w:rsidRPr="00AB5058">
        <w:rPr>
          <w:rFonts w:ascii="Times New Roman" w:eastAsia="Times New Roman" w:hAnsi="Times New Roman" w:cs="Times New Roman"/>
          <w:sz w:val="28"/>
          <w:szCs w:val="28"/>
        </w:rPr>
        <w:t xml:space="preserve">Глава МО «Поселок Вольгинский»                   </w:t>
      </w:r>
      <w:r>
        <w:rPr>
          <w:rFonts w:ascii="Times New Roman" w:eastAsia="Times New Roman" w:hAnsi="Times New Roman" w:cs="Times New Roman"/>
          <w:sz w:val="28"/>
          <w:szCs w:val="28"/>
        </w:rPr>
        <w:t xml:space="preserve">                            </w:t>
      </w:r>
      <w:r w:rsidRPr="00AB50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Т.В. </w:t>
      </w:r>
      <w:proofErr w:type="spellStart"/>
      <w:r>
        <w:rPr>
          <w:rFonts w:ascii="Times New Roman" w:eastAsia="Times New Roman" w:hAnsi="Times New Roman" w:cs="Times New Roman"/>
          <w:sz w:val="28"/>
          <w:szCs w:val="28"/>
        </w:rPr>
        <w:t>Вещунова</w:t>
      </w:r>
      <w:proofErr w:type="spellEnd"/>
    </w:p>
    <w:p w:rsidR="00DD0D8B" w:rsidRDefault="00DD0D8B" w:rsidP="00DD0D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D0D8B" w:rsidRPr="00AB5058" w:rsidRDefault="00DD0D8B" w:rsidP="00DD0D8B">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lastRenderedPageBreak/>
        <w:t>Приложение  № 1</w:t>
      </w:r>
    </w:p>
    <w:p w:rsidR="00DD0D8B" w:rsidRPr="00AB5058" w:rsidRDefault="00DD0D8B" w:rsidP="00DD0D8B">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p>
    <w:p w:rsidR="00DD0D8B" w:rsidRPr="00AB5058" w:rsidRDefault="00DD0D8B" w:rsidP="00DD0D8B">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поселка Вольгинский</w:t>
      </w:r>
    </w:p>
    <w:p w:rsidR="00DD0D8B" w:rsidRDefault="00DD0D8B" w:rsidP="00DD0D8B">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60592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20.02.2020</w:t>
      </w:r>
      <w:r w:rsidRPr="0060592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w:t>
      </w:r>
    </w:p>
    <w:p w:rsidR="00DD0D8B" w:rsidRPr="00AB5058" w:rsidRDefault="00DD0D8B" w:rsidP="00DD0D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48"/>
      <w:bookmarkEnd w:id="1"/>
      <w:r w:rsidRPr="00AB5058">
        <w:rPr>
          <w:rFonts w:ascii="Times New Roman" w:hAnsi="Times New Roman" w:cs="Times New Roman"/>
          <w:b/>
          <w:bCs/>
          <w:sz w:val="24"/>
          <w:szCs w:val="24"/>
        </w:rPr>
        <w:t>ПОРЯДОК</w:t>
      </w:r>
    </w:p>
    <w:p w:rsidR="00DD0D8B" w:rsidRPr="00AB5058" w:rsidRDefault="00DD0D8B" w:rsidP="00DD0D8B">
      <w:pPr>
        <w:widowControl w:val="0"/>
        <w:autoSpaceDE w:val="0"/>
        <w:autoSpaceDN w:val="0"/>
        <w:adjustRightInd w:val="0"/>
        <w:spacing w:after="0" w:line="240" w:lineRule="auto"/>
        <w:jc w:val="center"/>
        <w:rPr>
          <w:rFonts w:ascii="Times New Roman" w:hAnsi="Times New Roman" w:cs="Times New Roman"/>
          <w:b/>
          <w:bCs/>
          <w:sz w:val="24"/>
          <w:szCs w:val="24"/>
        </w:rPr>
      </w:pPr>
      <w:r w:rsidRPr="00AB5058">
        <w:rPr>
          <w:rFonts w:ascii="Times New Roman" w:hAnsi="Times New Roman" w:cs="Times New Roman"/>
          <w:b/>
          <w:bCs/>
          <w:sz w:val="24"/>
          <w:szCs w:val="24"/>
        </w:rPr>
        <w:t>ОПРЕДЕЛЕНИЯ РАЗМЕРА АРЕНДНОЙ ПЛАТЫ ЗА ЗЕМЕЛЬНЫЕ УЧАСТКИ,</w:t>
      </w:r>
    </w:p>
    <w:p w:rsidR="00DD0D8B" w:rsidRPr="00AB5058" w:rsidRDefault="00DD0D8B" w:rsidP="00DD0D8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B5058">
        <w:rPr>
          <w:rFonts w:ascii="Times New Roman" w:hAnsi="Times New Roman" w:cs="Times New Roman"/>
          <w:b/>
          <w:bCs/>
          <w:sz w:val="24"/>
          <w:szCs w:val="24"/>
        </w:rPr>
        <w:t>НАХОДЯЩИЕСЯ В СОБСТВЕННОСТИ МУНИЦИПАЛЬНОГО ОБРАЗОВАНИЯ «ПОСЕЛОК ВОЛЬГИНСКИЙ»</w:t>
      </w:r>
      <w:proofErr w:type="gramEnd"/>
    </w:p>
    <w:p w:rsidR="00DD0D8B" w:rsidRPr="00AB5058" w:rsidRDefault="00DD0D8B" w:rsidP="00DD0D8B">
      <w:pPr>
        <w:widowControl w:val="0"/>
        <w:autoSpaceDE w:val="0"/>
        <w:autoSpaceDN w:val="0"/>
        <w:adjustRightInd w:val="0"/>
        <w:spacing w:after="0" w:line="240" w:lineRule="auto"/>
        <w:jc w:val="center"/>
        <w:rPr>
          <w:rFonts w:ascii="Times New Roman" w:hAnsi="Times New Roman" w:cs="Times New Roman"/>
          <w:b/>
          <w:bCs/>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 Настоящий Порядок применяется при определении арендной платы за земельные участки, государственная собственность на которые не разграничена и расположенные на территории муниципального образования «Поселок Вольгинский», предоставленные в аренду без проведения торгов.</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58"/>
      <w:bookmarkEnd w:id="2"/>
      <w:r w:rsidRPr="00AB505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Годовая а</w:t>
      </w:r>
      <w:r w:rsidRPr="00AB5058">
        <w:rPr>
          <w:rFonts w:ascii="Times New Roman" w:eastAsia="Times New Roman" w:hAnsi="Times New Roman" w:cs="Times New Roman"/>
          <w:sz w:val="24"/>
          <w:szCs w:val="24"/>
        </w:rPr>
        <w:t>рендная плата за земельные участки, государственная собственность на которые не разграничена, расположенные на территории муниципального образования «Поселок Вольгинский», определяется на основании кадастровой стоимости земельного участка и рассчитывается в размере:</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59"/>
      <w:bookmarkEnd w:id="3"/>
      <w:r w:rsidRPr="00AB5058">
        <w:rPr>
          <w:rFonts w:ascii="Times New Roman" w:eastAsia="Times New Roman" w:hAnsi="Times New Roman" w:cs="Times New Roman"/>
          <w:sz w:val="24"/>
          <w:szCs w:val="24"/>
        </w:rPr>
        <w:t>2.1. 0,01 процента от кадастровой стоимости в отношении: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2.1.4. земельного участка, изъятого из оборота, если земельный участок в случаях, установленных федеральными законами, может быть передан в аренду;</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w:t>
      </w:r>
      <w:r w:rsidRPr="00AB5058">
        <w:rPr>
          <w:rFonts w:ascii="Times New Roman" w:eastAsia="Times New Roman" w:hAnsi="Times New Roman" w:cs="Times New Roman"/>
          <w:b/>
          <w:sz w:val="24"/>
          <w:szCs w:val="24"/>
        </w:rPr>
        <w:t xml:space="preserve">. </w:t>
      </w:r>
      <w:r w:rsidRPr="00AB5058">
        <w:rPr>
          <w:rFonts w:ascii="Times New Roman" w:eastAsia="Times New Roman" w:hAnsi="Times New Roman" w:cs="Times New Roman"/>
          <w:sz w:val="24"/>
          <w:szCs w:val="24"/>
        </w:rPr>
        <w:t>0,6 процента от кадастровой стоимости в отношении: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2.2.1.земельного участка, предоставленного гражданину для индивидуального жилищного строительства, ведения личного подсобного хозяйства, садоводства, сенокошения или выпаса сельскохозяйственных животных, если иное не установлено настоящим Порядком;</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2.2.2.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DD0D8B" w:rsidRPr="00AB5058" w:rsidRDefault="00DD0D8B" w:rsidP="00DD0D8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2.2.3. земельного участка предназначенного для ведения сельскохозяйственного производства.</w:t>
      </w:r>
    </w:p>
    <w:p w:rsidR="00DD0D8B" w:rsidRPr="00AB5058" w:rsidRDefault="00DD0D8B" w:rsidP="00DD0D8B">
      <w:pPr>
        <w:pStyle w:val="ConsPlusNormal"/>
        <w:ind w:firstLine="539"/>
        <w:jc w:val="both"/>
        <w:rPr>
          <w:rFonts w:ascii="Times New Roman" w:hAnsi="Times New Roman" w:cs="Times New Roman"/>
          <w:sz w:val="24"/>
          <w:szCs w:val="24"/>
        </w:rPr>
      </w:pPr>
      <w:proofErr w:type="gramStart"/>
      <w:r w:rsidRPr="00AB5058">
        <w:rPr>
          <w:rFonts w:ascii="Times New Roman" w:hAnsi="Times New Roman" w:cs="Times New Roman"/>
          <w:sz w:val="24"/>
          <w:szCs w:val="24"/>
        </w:rPr>
        <w:t xml:space="preserve">2.3.  1,5 процента от кадастровой стоимости в отношении земельного участка в случаях, не указанных в </w:t>
      </w:r>
      <w:hyperlink w:anchor="P58" w:history="1">
        <w:r w:rsidRPr="00AB5058">
          <w:rPr>
            <w:rFonts w:ascii="Times New Roman" w:hAnsi="Times New Roman" w:cs="Times New Roman"/>
            <w:sz w:val="24"/>
            <w:szCs w:val="24"/>
          </w:rPr>
          <w:t>пунктах 2.1</w:t>
        </w:r>
      </w:hyperlink>
      <w:r w:rsidRPr="00AB5058">
        <w:rPr>
          <w:rFonts w:ascii="Times New Roman" w:hAnsi="Times New Roman" w:cs="Times New Roman"/>
          <w:sz w:val="24"/>
          <w:szCs w:val="24"/>
        </w:rPr>
        <w:t xml:space="preserve"> - </w:t>
      </w:r>
      <w:hyperlink w:anchor="P64" w:history="1">
        <w:r w:rsidRPr="00AB5058">
          <w:rPr>
            <w:rFonts w:ascii="Times New Roman" w:hAnsi="Times New Roman" w:cs="Times New Roman"/>
            <w:sz w:val="24"/>
            <w:szCs w:val="24"/>
          </w:rPr>
          <w:t>2.2</w:t>
        </w:r>
      </w:hyperlink>
      <w:r w:rsidRPr="00AB5058">
        <w:rPr>
          <w:rFonts w:ascii="Times New Roman" w:hAnsi="Times New Roman" w:cs="Times New Roman"/>
          <w:sz w:val="24"/>
          <w:szCs w:val="24"/>
        </w:rPr>
        <w:t xml:space="preserve"> и </w:t>
      </w:r>
      <w:hyperlink w:anchor="P117" w:history="1">
        <w:r w:rsidRPr="00AB5058">
          <w:rPr>
            <w:rFonts w:ascii="Times New Roman" w:hAnsi="Times New Roman" w:cs="Times New Roman"/>
            <w:sz w:val="24"/>
            <w:szCs w:val="24"/>
          </w:rPr>
          <w:t>пункте 8</w:t>
        </w:r>
      </w:hyperlink>
      <w:r w:rsidRPr="00AB5058">
        <w:rPr>
          <w:rFonts w:ascii="Times New Roman" w:hAnsi="Times New Roman" w:cs="Times New Roman"/>
          <w:sz w:val="24"/>
          <w:szCs w:val="24"/>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w:t>
      </w:r>
      <w:proofErr w:type="gramEnd"/>
      <w:r w:rsidRPr="00AB5058">
        <w:rPr>
          <w:rFonts w:ascii="Times New Roman" w:hAnsi="Times New Roman" w:cs="Times New Roman"/>
          <w:sz w:val="24"/>
          <w:szCs w:val="24"/>
        </w:rPr>
        <w:t xml:space="preserve">, для </w:t>
      </w:r>
      <w:proofErr w:type="gramStart"/>
      <w:r w:rsidRPr="00AB5058">
        <w:rPr>
          <w:rFonts w:ascii="Times New Roman" w:hAnsi="Times New Roman" w:cs="Times New Roman"/>
          <w:sz w:val="24"/>
          <w:szCs w:val="24"/>
        </w:rPr>
        <w:t>которых</w:t>
      </w:r>
      <w:proofErr w:type="gramEnd"/>
      <w:r w:rsidRPr="00AB5058">
        <w:rPr>
          <w:rFonts w:ascii="Times New Roman" w:hAnsi="Times New Roman" w:cs="Times New Roman"/>
          <w:sz w:val="24"/>
          <w:szCs w:val="24"/>
        </w:rPr>
        <w:t xml:space="preserve"> указанные ограничения права на приобретение в собственность </w:t>
      </w:r>
      <w:r w:rsidRPr="00AB5058">
        <w:rPr>
          <w:rFonts w:ascii="Times New Roman" w:hAnsi="Times New Roman" w:cs="Times New Roman"/>
          <w:sz w:val="24"/>
          <w:szCs w:val="24"/>
        </w:rPr>
        <w:lastRenderedPageBreak/>
        <w:t>отсутствуют.</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P68"/>
      <w:bookmarkEnd w:id="4"/>
      <w:r w:rsidRPr="00AB5058">
        <w:rPr>
          <w:rFonts w:ascii="Times New Roman" w:eastAsia="Times New Roman" w:hAnsi="Times New Roman" w:cs="Times New Roman"/>
          <w:sz w:val="24"/>
          <w:szCs w:val="24"/>
        </w:rPr>
        <w:t>2.4.  2 процентов от кадастровой стоимости в отношении: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2.4.1. земельного участка, предоставленного </w:t>
      </w:r>
      <w:proofErr w:type="spellStart"/>
      <w:r w:rsidRPr="00AB5058">
        <w:rPr>
          <w:rFonts w:ascii="Times New Roman" w:eastAsia="Times New Roman" w:hAnsi="Times New Roman" w:cs="Times New Roman"/>
          <w:sz w:val="24"/>
          <w:szCs w:val="24"/>
        </w:rPr>
        <w:t>недропользователю</w:t>
      </w:r>
      <w:proofErr w:type="spellEnd"/>
      <w:r w:rsidRPr="00AB5058">
        <w:rPr>
          <w:rFonts w:ascii="Times New Roman" w:eastAsia="Times New Roman" w:hAnsi="Times New Roman" w:cs="Times New Roman"/>
          <w:sz w:val="24"/>
          <w:szCs w:val="24"/>
        </w:rPr>
        <w:t xml:space="preserve"> для проведения работ, связанных с пользованием недрами;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2.4.2.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1" w:history="1">
        <w:r w:rsidRPr="00AB5058">
          <w:rPr>
            <w:rFonts w:ascii="Times New Roman" w:eastAsia="Times New Roman" w:hAnsi="Times New Roman" w:cs="Times New Roman"/>
            <w:sz w:val="24"/>
            <w:szCs w:val="24"/>
          </w:rPr>
          <w:t>пунктах 3</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w:t>
      </w:r>
      <w:hyperlink w:anchor="P112" w:history="1">
        <w:r w:rsidRPr="00AB5058">
          <w:rPr>
            <w:rFonts w:ascii="Times New Roman" w:eastAsia="Times New Roman" w:hAnsi="Times New Roman" w:cs="Times New Roman"/>
            <w:sz w:val="24"/>
            <w:szCs w:val="24"/>
          </w:rPr>
          <w:t>8</w:t>
        </w:r>
      </w:hyperlink>
      <w:r w:rsidRPr="00AB5058">
        <w:rPr>
          <w:rFonts w:ascii="Times New Roman" w:eastAsia="Times New Roman" w:hAnsi="Times New Roman" w:cs="Times New Roman"/>
          <w:sz w:val="24"/>
          <w:szCs w:val="24"/>
        </w:rPr>
        <w:t xml:space="preserve"> настоящего Порядка.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71"/>
      <w:bookmarkEnd w:id="5"/>
      <w:r w:rsidRPr="00AB5058">
        <w:rPr>
          <w:rFonts w:ascii="Times New Roman" w:eastAsia="Times New Roman" w:hAnsi="Times New Roman" w:cs="Times New Roman"/>
          <w:sz w:val="24"/>
          <w:szCs w:val="24"/>
        </w:rPr>
        <w:t xml:space="preserve">3. В случае заключения договора аренды в соответствии с </w:t>
      </w:r>
      <w:hyperlink r:id="rId9" w:history="1">
        <w:r w:rsidRPr="00AB5058">
          <w:rPr>
            <w:rFonts w:ascii="Times New Roman" w:eastAsia="Times New Roman" w:hAnsi="Times New Roman" w:cs="Times New Roman"/>
            <w:sz w:val="24"/>
            <w:szCs w:val="24"/>
          </w:rPr>
          <w:t>пунктом 5 статьи 39.7</w:t>
        </w:r>
      </w:hyperlink>
      <w:r w:rsidRPr="00AB5058">
        <w:rPr>
          <w:rFonts w:ascii="Times New Roman" w:eastAsia="Times New Roman" w:hAnsi="Times New Roman" w:cs="Times New Roman"/>
          <w:sz w:val="24"/>
          <w:szCs w:val="24"/>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P72"/>
      <w:bookmarkEnd w:id="6"/>
      <w:proofErr w:type="gramStart"/>
      <w:r w:rsidRPr="00AB5058">
        <w:rPr>
          <w:rFonts w:ascii="Times New Roman" w:eastAsia="Times New Roman" w:hAnsi="Times New Roman" w:cs="Times New Roman"/>
          <w:sz w:val="24"/>
          <w:szCs w:val="24"/>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w:t>
      </w:r>
      <w:proofErr w:type="gramEnd"/>
      <w:r w:rsidRPr="00AB5058">
        <w:rPr>
          <w:rFonts w:ascii="Times New Roman" w:eastAsia="Times New Roman" w:hAnsi="Times New Roman" w:cs="Times New Roman"/>
          <w:sz w:val="24"/>
          <w:szCs w:val="24"/>
        </w:rPr>
        <w:t xml:space="preserve"> земельным законодательством Российской Федерации.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 Годовая арендная плата устанавливается в размере 10 рублей за земельный участок в отношении земельных участков, предоставляемых:</w:t>
      </w:r>
    </w:p>
    <w:p w:rsidR="00DD0D8B" w:rsidRPr="00AB5058" w:rsidRDefault="00DD0D8B" w:rsidP="00DD0D8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4.1. </w:t>
      </w:r>
      <w:proofErr w:type="gramStart"/>
      <w:r w:rsidRPr="00AB5058">
        <w:rPr>
          <w:rFonts w:ascii="Times New Roman" w:eastAsia="Times New Roman" w:hAnsi="Times New Roman" w:cs="Times New Roman"/>
          <w:sz w:val="24"/>
          <w:szCs w:val="24"/>
        </w:rPr>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w:t>
      </w:r>
      <w:proofErr w:type="gramEnd"/>
      <w:r w:rsidRPr="00AB5058">
        <w:rPr>
          <w:rFonts w:ascii="Times New Roman" w:eastAsia="Times New Roman" w:hAnsi="Times New Roman" w:cs="Times New Roman"/>
          <w:sz w:val="24"/>
          <w:szCs w:val="24"/>
        </w:rPr>
        <w:t xml:space="preserve">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DD0D8B" w:rsidRPr="006171FF" w:rsidRDefault="00DD0D8B" w:rsidP="00DD0D8B">
      <w:pPr>
        <w:pStyle w:val="ConsPlusNormal"/>
        <w:ind w:firstLine="539"/>
        <w:jc w:val="both"/>
        <w:rPr>
          <w:rFonts w:ascii="Times New Roman" w:hAnsi="Times New Roman" w:cs="Times New Roman"/>
          <w:sz w:val="24"/>
          <w:szCs w:val="24"/>
        </w:rPr>
      </w:pPr>
      <w:r w:rsidRPr="001D13F8">
        <w:rPr>
          <w:rFonts w:ascii="Times New Roman" w:hAnsi="Times New Roman" w:cs="Times New Roman"/>
          <w:sz w:val="24"/>
          <w:szCs w:val="24"/>
        </w:rPr>
        <w:t xml:space="preserve">4.2. </w:t>
      </w:r>
      <w:proofErr w:type="gramStart"/>
      <w:r w:rsidRPr="001D13F8">
        <w:rPr>
          <w:rFonts w:ascii="Times New Roman" w:hAnsi="Times New Roman" w:cs="Times New Roman"/>
          <w:sz w:val="24"/>
          <w:szCs w:val="24"/>
        </w:rP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w:t>
      </w:r>
      <w:proofErr w:type="gramEnd"/>
      <w:r w:rsidRPr="001D13F8">
        <w:rPr>
          <w:rFonts w:ascii="Times New Roman" w:hAnsi="Times New Roman" w:cs="Times New Roman"/>
          <w:sz w:val="24"/>
          <w:szCs w:val="24"/>
        </w:rPr>
        <w:t xml:space="preserve"> строительства.</w:t>
      </w:r>
    </w:p>
    <w:p w:rsidR="00DD0D8B" w:rsidRPr="00AB5058" w:rsidRDefault="00DD0D8B" w:rsidP="00DD0D8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4.3. </w:t>
      </w:r>
      <w:proofErr w:type="gramStart"/>
      <w:r w:rsidRPr="00AB5058">
        <w:rPr>
          <w:rFonts w:ascii="Times New Roman" w:eastAsia="Times New Roman" w:hAnsi="Times New Roman" w:cs="Times New Roman"/>
          <w:sz w:val="24"/>
          <w:szCs w:val="24"/>
        </w:rPr>
        <w:t>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roofErr w:type="gramEnd"/>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w:t>
      </w:r>
      <w:proofErr w:type="gramStart"/>
      <w:r w:rsidRPr="00AB5058">
        <w:rPr>
          <w:rFonts w:ascii="Times New Roman" w:eastAsia="Times New Roman" w:hAnsi="Times New Roman" w:cs="Times New Roman"/>
          <w:sz w:val="24"/>
          <w:szCs w:val="24"/>
        </w:rPr>
        <w:t>от</w:t>
      </w:r>
      <w:proofErr w:type="gramEnd"/>
      <w:r w:rsidRPr="00AB5058">
        <w:rPr>
          <w:rFonts w:ascii="Times New Roman" w:eastAsia="Times New Roman" w:hAnsi="Times New Roman" w:cs="Times New Roman"/>
          <w:sz w:val="24"/>
          <w:szCs w:val="24"/>
        </w:rPr>
        <w:t xml:space="preserve"> </w:t>
      </w:r>
      <w:proofErr w:type="gramStart"/>
      <w:r w:rsidRPr="00AB5058">
        <w:rPr>
          <w:rFonts w:ascii="Times New Roman" w:eastAsia="Times New Roman" w:hAnsi="Times New Roman" w:cs="Times New Roman"/>
          <w:sz w:val="24"/>
          <w:szCs w:val="24"/>
        </w:rPr>
        <w:t>их</w:t>
      </w:r>
      <w:proofErr w:type="gramEnd"/>
      <w:r w:rsidRPr="00AB5058">
        <w:rPr>
          <w:rFonts w:ascii="Times New Roman" w:eastAsia="Times New Roman" w:hAnsi="Times New Roman" w:cs="Times New Roman"/>
          <w:sz w:val="24"/>
          <w:szCs w:val="24"/>
        </w:rPr>
        <w:t xml:space="preserve"> имущественного положения и обеспеченности жилыми помещениями, для индивидуального жилищного строительства.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85"/>
      <w:bookmarkEnd w:id="7"/>
      <w:r w:rsidRPr="00AB5058">
        <w:rPr>
          <w:rFonts w:ascii="Times New Roman" w:eastAsia="Times New Roman" w:hAnsi="Times New Roman" w:cs="Times New Roman"/>
          <w:sz w:val="24"/>
          <w:szCs w:val="24"/>
        </w:rPr>
        <w:t xml:space="preserve">5. </w:t>
      </w:r>
      <w:proofErr w:type="gramStart"/>
      <w:r w:rsidRPr="00AB5058">
        <w:rPr>
          <w:rFonts w:ascii="Times New Roman" w:eastAsia="Times New Roman" w:hAnsi="Times New Roman" w:cs="Times New Roman"/>
          <w:sz w:val="24"/>
          <w:szCs w:val="24"/>
        </w:rPr>
        <w:t xml:space="preserve">Социально ориентированным некоммерческим организациям, осуществляющим </w:t>
      </w:r>
      <w:r w:rsidRPr="00AB5058">
        <w:rPr>
          <w:rFonts w:ascii="Times New Roman" w:eastAsia="Times New Roman" w:hAnsi="Times New Roman" w:cs="Times New Roman"/>
          <w:sz w:val="24"/>
          <w:szCs w:val="24"/>
        </w:rPr>
        <w:lastRenderedPageBreak/>
        <w:t xml:space="preserve">виды деятельности, предусмотренные </w:t>
      </w:r>
      <w:hyperlink r:id="rId10" w:history="1">
        <w:r w:rsidRPr="00AB5058">
          <w:rPr>
            <w:rFonts w:ascii="Times New Roman" w:eastAsia="Times New Roman" w:hAnsi="Times New Roman" w:cs="Times New Roman"/>
            <w:sz w:val="24"/>
            <w:szCs w:val="24"/>
          </w:rPr>
          <w:t>статьей 31.1</w:t>
        </w:r>
      </w:hyperlink>
      <w:r w:rsidRPr="00AB5058">
        <w:rPr>
          <w:rFonts w:ascii="Times New Roman" w:eastAsia="Times New Roman" w:hAnsi="Times New Roman" w:cs="Times New Roman"/>
          <w:sz w:val="24"/>
          <w:szCs w:val="24"/>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history="1">
        <w:r w:rsidRPr="00AB5058">
          <w:rPr>
            <w:rFonts w:ascii="Times New Roman" w:eastAsia="Times New Roman" w:hAnsi="Times New Roman" w:cs="Times New Roman"/>
            <w:sz w:val="24"/>
            <w:szCs w:val="24"/>
          </w:rPr>
          <w:t>пунктом 2.1</w:t>
        </w:r>
      </w:hyperlink>
      <w:r w:rsidRPr="00AB5058">
        <w:rPr>
          <w:rFonts w:ascii="Times New Roman" w:eastAsia="Times New Roman" w:hAnsi="Times New Roman" w:cs="Times New Roman"/>
          <w:sz w:val="24"/>
          <w:szCs w:val="24"/>
        </w:rPr>
        <w:t xml:space="preserve"> настоящего Порядка, арендная плата устанавливается в размере земельного налога.</w:t>
      </w:r>
      <w:proofErr w:type="gramEnd"/>
    </w:p>
    <w:p w:rsidR="00DD0D8B" w:rsidRPr="00AB5058" w:rsidRDefault="00DD0D8B" w:rsidP="00DD0D8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B5058">
        <w:rPr>
          <w:rFonts w:ascii="Times New Roman" w:eastAsia="Times New Roman" w:hAnsi="Times New Roman" w:cs="Times New Roman"/>
          <w:sz w:val="24"/>
          <w:szCs w:val="24"/>
        </w:rPr>
        <w:t>5.1.</w:t>
      </w:r>
      <w:r w:rsidRPr="00AB5058">
        <w:rPr>
          <w:rFonts w:ascii="Times New Roman" w:hAnsi="Times New Roman" w:cs="Times New Roman"/>
          <w:sz w:val="24"/>
          <w:szCs w:val="24"/>
        </w:rPr>
        <w:t xml:space="preserve"> </w:t>
      </w:r>
      <w:proofErr w:type="gramStart"/>
      <w:r w:rsidRPr="00AB5058">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69" w:history="1">
        <w:r w:rsidRPr="00AB5058">
          <w:rPr>
            <w:rFonts w:ascii="Times New Roman" w:hAnsi="Times New Roman" w:cs="Times New Roman"/>
            <w:sz w:val="24"/>
            <w:szCs w:val="24"/>
          </w:rPr>
          <w:t>пунктом 2.3</w:t>
        </w:r>
      </w:hyperlink>
      <w:r w:rsidRPr="00AB5058">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AB5058">
        <w:rPr>
          <w:rFonts w:ascii="Times New Roman" w:hAnsi="Times New Roman" w:cs="Times New Roman"/>
          <w:sz w:val="24"/>
          <w:szCs w:val="24"/>
        </w:rPr>
        <w:t xml:space="preserve"> в собственность отсутствуют, размер арендной платы определяется в размере земельного налога.</w:t>
      </w:r>
    </w:p>
    <w:p w:rsidR="00DD0D8B" w:rsidRPr="00AB5058" w:rsidRDefault="00DD0D8B" w:rsidP="00DD0D8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5.2. </w:t>
      </w:r>
      <w:proofErr w:type="gramStart"/>
      <w:r w:rsidRPr="00AB5058">
        <w:rPr>
          <w:rFonts w:ascii="Times New Roman" w:eastAsia="Times New Roman" w:hAnsi="Times New Roman" w:cs="Times New Roman"/>
          <w:sz w:val="24"/>
          <w:szCs w:val="24"/>
        </w:rPr>
        <w:t xml:space="preserve">Размер арендной платы, определенный в соответствии с </w:t>
      </w:r>
      <w:hyperlink w:anchor="P59" w:history="1">
        <w:r w:rsidRPr="00AB5058">
          <w:rPr>
            <w:rFonts w:ascii="Times New Roman" w:eastAsia="Times New Roman" w:hAnsi="Times New Roman" w:cs="Times New Roman"/>
            <w:sz w:val="24"/>
            <w:szCs w:val="24"/>
          </w:rPr>
          <w:t>пунктами 2.1</w:t>
        </w:r>
      </w:hyperlink>
      <w:r w:rsidRPr="00AB5058">
        <w:rPr>
          <w:rFonts w:ascii="Times New Roman" w:eastAsia="Times New Roman" w:hAnsi="Times New Roman" w:cs="Times New Roman"/>
          <w:sz w:val="24"/>
          <w:szCs w:val="24"/>
        </w:rPr>
        <w:t xml:space="preserve"> - </w:t>
      </w:r>
      <w:hyperlink w:anchor="P68" w:history="1">
        <w:r w:rsidRPr="00AB5058">
          <w:rPr>
            <w:rFonts w:ascii="Times New Roman" w:eastAsia="Times New Roman" w:hAnsi="Times New Roman" w:cs="Times New Roman"/>
            <w:sz w:val="24"/>
            <w:szCs w:val="24"/>
          </w:rPr>
          <w:t>2.3</w:t>
        </w:r>
      </w:hyperlink>
      <w:r w:rsidRPr="00AB5058">
        <w:rPr>
          <w:rFonts w:ascii="Times New Roman" w:eastAsia="Times New Roman" w:hAnsi="Times New Roman" w:cs="Times New Roman"/>
          <w:sz w:val="24"/>
          <w:szCs w:val="24"/>
        </w:rPr>
        <w:t xml:space="preserve">, </w:t>
      </w:r>
      <w:hyperlink w:anchor="P72" w:history="1">
        <w:r w:rsidRPr="00AB5058">
          <w:rPr>
            <w:rFonts w:ascii="Times New Roman" w:eastAsia="Times New Roman" w:hAnsi="Times New Roman" w:cs="Times New Roman"/>
            <w:sz w:val="24"/>
            <w:szCs w:val="24"/>
          </w:rPr>
          <w:t>абзацем 2 пункта 3</w:t>
        </w:r>
      </w:hyperlink>
      <w:r w:rsidRPr="00AB5058">
        <w:rPr>
          <w:rFonts w:ascii="Times New Roman" w:eastAsia="Times New Roman" w:hAnsi="Times New Roman" w:cs="Times New Roman"/>
          <w:sz w:val="24"/>
          <w:szCs w:val="24"/>
        </w:rPr>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w:t>
      </w:r>
      <w:hyperlink w:anchor="P88" w:history="1">
        <w:r w:rsidRPr="00AB5058">
          <w:rPr>
            <w:rFonts w:ascii="Times New Roman" w:eastAsia="Times New Roman" w:hAnsi="Times New Roman" w:cs="Times New Roman"/>
            <w:sz w:val="24"/>
            <w:szCs w:val="24"/>
          </w:rPr>
          <w:t>пункте 6</w:t>
        </w:r>
      </w:hyperlink>
      <w:r w:rsidRPr="00AB5058">
        <w:rPr>
          <w:rFonts w:ascii="Times New Roman" w:eastAsia="Times New Roman" w:hAnsi="Times New Roman" w:cs="Times New Roman"/>
          <w:sz w:val="24"/>
          <w:szCs w:val="24"/>
        </w:rPr>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DD0D8B" w:rsidRPr="00A90FFE" w:rsidRDefault="00DD0D8B" w:rsidP="00DD0D8B">
      <w:pPr>
        <w:autoSpaceDE w:val="0"/>
        <w:autoSpaceDN w:val="0"/>
        <w:adjustRightInd w:val="0"/>
        <w:spacing w:after="0" w:line="240" w:lineRule="auto"/>
        <w:ind w:firstLine="539"/>
        <w:jc w:val="both"/>
        <w:rPr>
          <w:rFonts w:ascii="Times New Roman" w:eastAsiaTheme="minorHAnsi" w:hAnsi="Times New Roman" w:cs="Times New Roman"/>
          <w:bCs/>
          <w:sz w:val="24"/>
          <w:szCs w:val="24"/>
          <w:lang w:eastAsia="en-US"/>
        </w:rPr>
      </w:pPr>
      <w:r w:rsidRPr="00A90FFE">
        <w:rPr>
          <w:rFonts w:ascii="Times New Roman" w:eastAsia="Times New Roman" w:hAnsi="Times New Roman" w:cs="Times New Roman"/>
          <w:sz w:val="24"/>
          <w:szCs w:val="24"/>
        </w:rPr>
        <w:t>5.3.</w:t>
      </w:r>
      <w:r w:rsidRPr="00AB5058">
        <w:rPr>
          <w:rFonts w:ascii="Times New Roman" w:eastAsia="Times New Roman" w:hAnsi="Times New Roman" w:cs="Times New Roman"/>
          <w:sz w:val="24"/>
          <w:szCs w:val="24"/>
        </w:rPr>
        <w:t xml:space="preserve"> </w:t>
      </w:r>
      <w:r w:rsidRPr="00A90FFE">
        <w:rPr>
          <w:rFonts w:ascii="Times New Roman" w:hAnsi="Times New Roman" w:cs="Times New Roman"/>
          <w:sz w:val="24"/>
          <w:szCs w:val="24"/>
        </w:rPr>
        <w:t xml:space="preserve">Годовая арендная плата за земельные участки, находящиеся в собственности  муниципального образования «Поселок Вольгинский» и предоставленные для размещения объектов, предусмотренных </w:t>
      </w:r>
      <w:hyperlink r:id="rId11" w:history="1">
        <w:r w:rsidRPr="00A90FFE">
          <w:rPr>
            <w:rFonts w:ascii="Times New Roman" w:hAnsi="Times New Roman" w:cs="Times New Roman"/>
            <w:sz w:val="24"/>
            <w:szCs w:val="24"/>
          </w:rPr>
          <w:t>подпунктом 2 статьи 49</w:t>
        </w:r>
      </w:hyperlink>
      <w:r w:rsidRPr="00A90FFE">
        <w:rPr>
          <w:rFonts w:ascii="Times New Roman" w:hAnsi="Times New Roman" w:cs="Times New Roman"/>
          <w:sz w:val="24"/>
          <w:szCs w:val="24"/>
        </w:rPr>
        <w:t xml:space="preserve"> Земельного кодекса Российской Федерации, определяется в размере не выше размера арендной платы, рассчитанного для соответствующих целей в отношении земельных участков, находящихся в федеральной собственности. </w:t>
      </w:r>
      <w:proofErr w:type="gramStart"/>
      <w:r w:rsidRPr="00A90FFE">
        <w:rPr>
          <w:rFonts w:ascii="Times New Roman" w:hAnsi="Times New Roman" w:cs="Times New Roman"/>
          <w:sz w:val="24"/>
          <w:szCs w:val="24"/>
        </w:rPr>
        <w:t>В случае если размер годовой арендной платы, рассчитанный в соответствии с пунктом 6 настоящего Порядка,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r w:rsidRPr="00A90FFE">
        <w:rPr>
          <w:rFonts w:ascii="Times New Roman" w:eastAsiaTheme="minorHAnsi" w:hAnsi="Times New Roman" w:cs="Times New Roman"/>
          <w:bCs/>
          <w:sz w:val="24"/>
          <w:szCs w:val="24"/>
          <w:lang w:eastAsia="en-US"/>
        </w:rPr>
        <w:t>.</w:t>
      </w:r>
      <w:proofErr w:type="gramEnd"/>
    </w:p>
    <w:p w:rsidR="00DD0D8B" w:rsidRPr="00AB5058" w:rsidRDefault="00DD0D8B" w:rsidP="00DD0D8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bookmarkStart w:id="8" w:name="P88"/>
      <w:bookmarkEnd w:id="8"/>
      <w:r w:rsidRPr="00AB5058">
        <w:rPr>
          <w:rFonts w:ascii="Times New Roman" w:eastAsia="Times New Roman" w:hAnsi="Times New Roman" w:cs="Times New Roman"/>
          <w:sz w:val="24"/>
          <w:szCs w:val="24"/>
        </w:rPr>
        <w:t xml:space="preserve">6. В отношении земельных участков, не указанных в </w:t>
      </w:r>
      <w:hyperlink w:anchor="P58" w:history="1">
        <w:r w:rsidRPr="00AB5058">
          <w:rPr>
            <w:rFonts w:ascii="Times New Roman" w:eastAsia="Times New Roman" w:hAnsi="Times New Roman" w:cs="Times New Roman"/>
            <w:sz w:val="24"/>
            <w:szCs w:val="24"/>
          </w:rPr>
          <w:t>пунктах 2</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настоящего Порядка, размер годовой арендной платы определяется по формуле:</w:t>
      </w:r>
    </w:p>
    <w:p w:rsidR="00DD0D8B" w:rsidRPr="00AB5058" w:rsidRDefault="00DD0D8B" w:rsidP="00DD0D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 100, где</w:t>
      </w:r>
    </w:p>
    <w:p w:rsidR="00DD0D8B" w:rsidRPr="00AB5058" w:rsidRDefault="00DD0D8B" w:rsidP="00DD0D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арендная плата за земельный участок (руб./ в год);</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Кс - кадастровая стоимость земельного участка (руб.);</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1D13F8">
        <w:rPr>
          <w:rFonts w:ascii="Times New Roman" w:eastAsia="Times New Roman" w:hAnsi="Times New Roman" w:cs="Times New Roman"/>
          <w:sz w:val="24"/>
          <w:szCs w:val="24"/>
        </w:rPr>
        <w:t>Уи</w:t>
      </w:r>
      <w:proofErr w:type="spellEnd"/>
      <w:r w:rsidRPr="001D13F8">
        <w:rPr>
          <w:rFonts w:ascii="Times New Roman" w:eastAsia="Times New Roman" w:hAnsi="Times New Roman" w:cs="Times New Roman"/>
          <w:sz w:val="24"/>
          <w:szCs w:val="24"/>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-1,04, на 2019 год – 1,043, на 2020 год -1,038.</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7.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w:t>
      </w:r>
      <w:r w:rsidRPr="00AB5058">
        <w:rPr>
          <w:rFonts w:ascii="Times New Roman" w:eastAsia="Times New Roman" w:hAnsi="Times New Roman" w:cs="Times New Roman"/>
          <w:sz w:val="24"/>
          <w:szCs w:val="24"/>
        </w:rPr>
        <w:lastRenderedPageBreak/>
        <w:t>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DD0D8B" w:rsidRPr="00AB5058" w:rsidRDefault="00DD0D8B" w:rsidP="00DD0D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xml:space="preserve">) / 100 / </w:t>
      </w: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Sд</w:t>
      </w:r>
      <w:proofErr w:type="spellEnd"/>
      <w:r w:rsidRPr="00AB5058">
        <w:rPr>
          <w:rFonts w:ascii="Times New Roman" w:eastAsia="Times New Roman" w:hAnsi="Times New Roman" w:cs="Times New Roman"/>
          <w:sz w:val="24"/>
          <w:szCs w:val="24"/>
        </w:rPr>
        <w:t>, где</w:t>
      </w:r>
    </w:p>
    <w:p w:rsidR="00DD0D8B" w:rsidRPr="00AB5058" w:rsidRDefault="00DD0D8B" w:rsidP="00DD0D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 площадь земельного участка (кв. м);</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д</w:t>
      </w:r>
      <w:proofErr w:type="spellEnd"/>
      <w:r w:rsidRPr="00AB5058">
        <w:rPr>
          <w:rFonts w:ascii="Times New Roman" w:eastAsia="Times New Roman" w:hAnsi="Times New Roman" w:cs="Times New Roman"/>
          <w:sz w:val="24"/>
          <w:szCs w:val="24"/>
        </w:rPr>
        <w:t xml:space="preserve"> - площадь доли арендуемого земельного участка (кв. м).</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Площадь доли арендуемого земельного участка определяется по формуле:</w:t>
      </w:r>
    </w:p>
    <w:p w:rsidR="00DD0D8B" w:rsidRPr="00AB5058" w:rsidRDefault="00DD0D8B" w:rsidP="00DD0D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а</w:t>
      </w:r>
      <w:proofErr w:type="spellEnd"/>
      <w:r w:rsidRPr="00AB5058">
        <w:rPr>
          <w:rFonts w:ascii="Times New Roman" w:eastAsia="Times New Roman" w:hAnsi="Times New Roman" w:cs="Times New Roman"/>
          <w:sz w:val="24"/>
          <w:szCs w:val="24"/>
        </w:rPr>
        <w:t xml:space="preserve"> - площадь используемого помещения (кв. м);</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зд</w:t>
      </w:r>
      <w:proofErr w:type="spellEnd"/>
      <w:r w:rsidRPr="00AB5058">
        <w:rPr>
          <w:rFonts w:ascii="Times New Roman" w:eastAsia="Times New Roman" w:hAnsi="Times New Roman" w:cs="Times New Roman"/>
          <w:sz w:val="24"/>
          <w:szCs w:val="24"/>
        </w:rPr>
        <w:t xml:space="preserve"> - общая площадь здания (кв. м).</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112"/>
      <w:bookmarkEnd w:id="9"/>
      <w:r w:rsidRPr="00AB5058">
        <w:rPr>
          <w:rFonts w:ascii="Times New Roman" w:eastAsia="Times New Roman" w:hAnsi="Times New Roman" w:cs="Times New Roman"/>
          <w:sz w:val="24"/>
          <w:szCs w:val="24"/>
        </w:rPr>
        <w:t>8. Ставка от кадастровой стоимости земельного участка является основным инструментом дифференциации 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Приложении 2.</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9. Расчет арендной платы является обязательным приложением к договору аренды земельного участка.</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 Размер арендной платы пересматривается в одностороннем порядке по требованию арендодателя в случае:</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10.1.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10.2.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10.3. изменения размера уровня инфляции.</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12.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DD0D8B" w:rsidRPr="00AB5058"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14.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DD0D8B" w:rsidRDefault="00DD0D8B" w:rsidP="00DD0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15. Условия и сроки внесения арендной платы определяются в договоре аренды в соответствии с гражданским и земельным законодательством.</w:t>
      </w:r>
    </w:p>
    <w:p w:rsidR="00DD0D8B" w:rsidRDefault="00DD0D8B" w:rsidP="00DD0D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D0D8B" w:rsidRPr="00AB5058" w:rsidRDefault="00DD0D8B" w:rsidP="00DD0D8B">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lastRenderedPageBreak/>
        <w:t>Приложение  № 2</w:t>
      </w:r>
    </w:p>
    <w:p w:rsidR="00DD0D8B" w:rsidRPr="00AB5058" w:rsidRDefault="00DD0D8B" w:rsidP="00DD0D8B">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p>
    <w:p w:rsidR="00DD0D8B" w:rsidRPr="00AB5058" w:rsidRDefault="00DD0D8B" w:rsidP="00DD0D8B">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поселка Вольгинский</w:t>
      </w:r>
    </w:p>
    <w:p w:rsidR="00DD0D8B" w:rsidRDefault="00DD0D8B" w:rsidP="00DD0D8B">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60592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20.02.2020</w:t>
      </w:r>
      <w:r w:rsidRPr="0060592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w:t>
      </w:r>
    </w:p>
    <w:p w:rsidR="00DD0D8B" w:rsidRPr="00AB5058" w:rsidRDefault="00DD0D8B" w:rsidP="00DD0D8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
    <w:p w:rsidR="00DD0D8B" w:rsidRPr="00AB5058" w:rsidRDefault="00DD0D8B" w:rsidP="00DD0D8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Таблица</w:t>
      </w:r>
    </w:p>
    <w:p w:rsidR="00DD0D8B" w:rsidRPr="00AB5058" w:rsidRDefault="00DD0D8B" w:rsidP="00DD0D8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D13F8">
        <w:rPr>
          <w:rFonts w:ascii="Times New Roman" w:eastAsia="Times New Roman" w:hAnsi="Times New Roman" w:cs="Times New Roman"/>
          <w:sz w:val="24"/>
          <w:szCs w:val="24"/>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w:t>
      </w:r>
      <w:r w:rsidRPr="001D13F8">
        <w:rPr>
          <w:rFonts w:ascii="Times New Roman" w:eastAsia="Times New Roman" w:hAnsi="Times New Roman" w:cs="Times New Roman"/>
          <w:iCs/>
          <w:sz w:val="24"/>
          <w:szCs w:val="24"/>
        </w:rPr>
        <w:t xml:space="preserve">расположенных на территории </w:t>
      </w:r>
      <w:r w:rsidRPr="001D13F8">
        <w:rPr>
          <w:rFonts w:ascii="Times New Roman" w:eastAsia="Times New Roman" w:hAnsi="Times New Roman" w:cs="Times New Roman"/>
          <w:sz w:val="24"/>
          <w:szCs w:val="24"/>
        </w:rPr>
        <w:t>муниципального образования «Поселок Вольгинский»</w:t>
      </w:r>
      <w:r w:rsidRPr="00AB5058">
        <w:rPr>
          <w:rFonts w:ascii="Times New Roman" w:eastAsia="Times New Roman" w:hAnsi="Times New Roman" w:cs="Times New Roman"/>
          <w:sz w:val="24"/>
          <w:szCs w:val="24"/>
        </w:rPr>
        <w:t xml:space="preserve"> </w:t>
      </w:r>
    </w:p>
    <w:p w:rsidR="00DD0D8B" w:rsidRPr="00AB5058" w:rsidRDefault="00DD0D8B" w:rsidP="00DD0D8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551"/>
        <w:gridCol w:w="5103"/>
        <w:gridCol w:w="1417"/>
      </w:tblGrid>
      <w:tr w:rsidR="00DD0D8B" w:rsidRPr="005A6C20" w:rsidTr="00DB5D01">
        <w:trPr>
          <w:trHeight w:val="1433"/>
          <w:jc w:val="center"/>
        </w:trPr>
        <w:tc>
          <w:tcPr>
            <w:tcW w:w="1055" w:type="dxa"/>
          </w:tcPr>
          <w:p w:rsidR="00DD0D8B" w:rsidRPr="005A6C20" w:rsidRDefault="00DD0D8B" w:rsidP="00DB5D01">
            <w:pPr>
              <w:pStyle w:val="ConsPlusNormal"/>
              <w:ind w:right="80" w:firstLine="0"/>
              <w:jc w:val="center"/>
              <w:rPr>
                <w:rFonts w:ascii="Times New Roman" w:hAnsi="Times New Roman" w:cs="Times New Roman"/>
                <w:sz w:val="22"/>
                <w:szCs w:val="22"/>
              </w:rPr>
            </w:pPr>
            <w:r w:rsidRPr="005A6C20">
              <w:rPr>
                <w:rFonts w:ascii="Times New Roman" w:hAnsi="Times New Roman" w:cs="Times New Roman"/>
                <w:sz w:val="22"/>
                <w:szCs w:val="22"/>
              </w:rPr>
              <w:t xml:space="preserve">N </w:t>
            </w:r>
            <w:proofErr w:type="spellStart"/>
            <w:proofErr w:type="gramStart"/>
            <w:r w:rsidRPr="005A6C20">
              <w:rPr>
                <w:rFonts w:ascii="Times New Roman" w:hAnsi="Times New Roman" w:cs="Times New Roman"/>
                <w:sz w:val="22"/>
                <w:szCs w:val="22"/>
              </w:rPr>
              <w:t>п</w:t>
            </w:r>
            <w:proofErr w:type="spellEnd"/>
            <w:proofErr w:type="gramEnd"/>
            <w:r w:rsidRPr="005A6C20">
              <w:rPr>
                <w:rFonts w:ascii="Times New Roman" w:hAnsi="Times New Roman" w:cs="Times New Roman"/>
                <w:sz w:val="22"/>
                <w:szCs w:val="22"/>
              </w:rPr>
              <w:t>/</w:t>
            </w:r>
            <w:proofErr w:type="spellStart"/>
            <w:r w:rsidRPr="005A6C20">
              <w:rPr>
                <w:rFonts w:ascii="Times New Roman" w:hAnsi="Times New Roman" w:cs="Times New Roman"/>
                <w:sz w:val="22"/>
                <w:szCs w:val="22"/>
              </w:rPr>
              <w:t>п</w:t>
            </w:r>
            <w:proofErr w:type="spellEnd"/>
          </w:p>
        </w:tc>
        <w:tc>
          <w:tcPr>
            <w:tcW w:w="2551"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Вид разрешенного использования земельного участка</w:t>
            </w:r>
          </w:p>
        </w:tc>
        <w:tc>
          <w:tcPr>
            <w:tcW w:w="5103" w:type="dxa"/>
          </w:tcPr>
          <w:p w:rsidR="00DD0D8B" w:rsidRPr="005A6C20" w:rsidRDefault="00DD0D8B" w:rsidP="00DB5D01">
            <w:pPr>
              <w:pStyle w:val="ConsPlusNormal"/>
              <w:ind w:firstLine="80"/>
              <w:jc w:val="center"/>
              <w:rPr>
                <w:rFonts w:ascii="Times New Roman" w:hAnsi="Times New Roman" w:cs="Times New Roman"/>
                <w:sz w:val="22"/>
                <w:szCs w:val="22"/>
              </w:rPr>
            </w:pPr>
            <w:r w:rsidRPr="005A6C20">
              <w:rPr>
                <w:rFonts w:ascii="Times New Roman" w:hAnsi="Times New Roman" w:cs="Times New Roman"/>
                <w:sz w:val="22"/>
                <w:szCs w:val="22"/>
              </w:rPr>
              <w:t>Описание вида разрешенного использования земельного участка</w:t>
            </w:r>
          </w:p>
        </w:tc>
        <w:tc>
          <w:tcPr>
            <w:tcW w:w="1417"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Ставка от кадастровой стоимости земельного участка</w:t>
            </w:r>
          </w:p>
        </w:tc>
      </w:tr>
      <w:tr w:rsidR="00DD0D8B" w:rsidRPr="005A6C20" w:rsidTr="00DB5D01">
        <w:trPr>
          <w:jc w:val="center"/>
        </w:trPr>
        <w:tc>
          <w:tcPr>
            <w:tcW w:w="1055" w:type="dxa"/>
          </w:tcPr>
          <w:p w:rsidR="00DD0D8B" w:rsidRPr="005A6C20" w:rsidRDefault="00DD0D8B" w:rsidP="00DB5D01">
            <w:pPr>
              <w:pStyle w:val="ConsPlusNormal"/>
              <w:tabs>
                <w:tab w:val="left" w:pos="0"/>
              </w:tabs>
              <w:ind w:firstLine="567"/>
              <w:rPr>
                <w:rFonts w:ascii="Times New Roman" w:hAnsi="Times New Roman" w:cs="Times New Roman"/>
                <w:sz w:val="22"/>
                <w:szCs w:val="22"/>
              </w:rPr>
            </w:pPr>
            <w:r w:rsidRPr="005A6C20">
              <w:rPr>
                <w:rFonts w:ascii="Times New Roman" w:hAnsi="Times New Roman" w:cs="Times New Roman"/>
                <w:sz w:val="22"/>
                <w:szCs w:val="22"/>
              </w:rPr>
              <w:t>1</w:t>
            </w:r>
          </w:p>
        </w:tc>
        <w:tc>
          <w:tcPr>
            <w:tcW w:w="2551" w:type="dxa"/>
          </w:tcPr>
          <w:p w:rsidR="00DD0D8B" w:rsidRPr="005A6C20" w:rsidRDefault="00DD0D8B" w:rsidP="00DB5D01">
            <w:pPr>
              <w:pStyle w:val="ConsPlusNormal"/>
              <w:rPr>
                <w:rFonts w:ascii="Times New Roman" w:hAnsi="Times New Roman" w:cs="Times New Roman"/>
                <w:sz w:val="22"/>
                <w:szCs w:val="22"/>
              </w:rPr>
            </w:pPr>
            <w:r w:rsidRPr="005A6C20">
              <w:rPr>
                <w:rFonts w:ascii="Times New Roman" w:hAnsi="Times New Roman" w:cs="Times New Roman"/>
                <w:sz w:val="22"/>
                <w:szCs w:val="22"/>
              </w:rPr>
              <w:t>2</w:t>
            </w:r>
          </w:p>
        </w:tc>
        <w:tc>
          <w:tcPr>
            <w:tcW w:w="5103" w:type="dxa"/>
          </w:tcPr>
          <w:p w:rsidR="00DD0D8B" w:rsidRPr="005A6C20" w:rsidRDefault="00DD0D8B" w:rsidP="00DB5D01">
            <w:pPr>
              <w:pStyle w:val="ConsPlusNormal"/>
              <w:rPr>
                <w:rFonts w:ascii="Times New Roman" w:hAnsi="Times New Roman" w:cs="Times New Roman"/>
                <w:sz w:val="22"/>
                <w:szCs w:val="22"/>
              </w:rPr>
            </w:pPr>
            <w:r w:rsidRPr="005A6C20">
              <w:rPr>
                <w:rFonts w:ascii="Times New Roman" w:hAnsi="Times New Roman" w:cs="Times New Roman"/>
                <w:sz w:val="22"/>
                <w:szCs w:val="22"/>
              </w:rPr>
              <w:t>3</w:t>
            </w:r>
          </w:p>
        </w:tc>
        <w:tc>
          <w:tcPr>
            <w:tcW w:w="1417" w:type="dxa"/>
          </w:tcPr>
          <w:p w:rsidR="00DD0D8B" w:rsidRPr="005A6C20" w:rsidRDefault="00DD0D8B" w:rsidP="00DB5D01">
            <w:pPr>
              <w:pStyle w:val="ConsPlusNormal"/>
              <w:rPr>
                <w:rFonts w:ascii="Times New Roman" w:hAnsi="Times New Roman" w:cs="Times New Roman"/>
                <w:sz w:val="22"/>
                <w:szCs w:val="22"/>
              </w:rPr>
            </w:pPr>
            <w:r w:rsidRPr="005A6C20">
              <w:rPr>
                <w:rFonts w:ascii="Times New Roman" w:hAnsi="Times New Roman" w:cs="Times New Roman"/>
                <w:sz w:val="22"/>
                <w:szCs w:val="22"/>
              </w:rPr>
              <w:t>4</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Сельскохозяйственное использование</w:t>
            </w:r>
          </w:p>
        </w:tc>
        <w:tc>
          <w:tcPr>
            <w:tcW w:w="6520" w:type="dxa"/>
            <w:gridSpan w:val="2"/>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bookmarkStart w:id="10" w:name="P132"/>
            <w:bookmarkEnd w:id="10"/>
            <w:r w:rsidRPr="005A6C20">
              <w:rPr>
                <w:rFonts w:ascii="Times New Roman" w:hAnsi="Times New Roman" w:cs="Times New Roman"/>
                <w:sz w:val="22"/>
                <w:szCs w:val="22"/>
              </w:rPr>
              <w:t>1.1.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Растениеводство</w:t>
            </w:r>
          </w:p>
        </w:tc>
        <w:tc>
          <w:tcPr>
            <w:tcW w:w="6520" w:type="dxa"/>
            <w:gridSpan w:val="2"/>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1.1.1.</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Выращивание зерновых и иных сельскохозяйственных культур</w:t>
            </w: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1.1.2.</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Овощеводство</w:t>
            </w: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trHeight w:val="954"/>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1.1.3.</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Выращивание тонизирующих, лекарственных, цветочных культур</w:t>
            </w: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1.1.4.</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Выращивание льна и конопли</w:t>
            </w:r>
          </w:p>
        </w:tc>
        <w:tc>
          <w:tcPr>
            <w:tcW w:w="5103" w:type="dxa"/>
          </w:tcPr>
          <w:p w:rsidR="00DD0D8B" w:rsidRPr="005A6C20" w:rsidRDefault="00DD0D8B" w:rsidP="00DB5D01">
            <w:pPr>
              <w:pStyle w:val="ConsPlusNormal"/>
              <w:ind w:firstLine="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rPr>
                <w:rFonts w:ascii="Times New Roman" w:hAnsi="Times New Roman" w:cs="Times New Roman"/>
              </w:rPr>
            </w:pPr>
          </w:p>
        </w:tc>
        <w:tc>
          <w:tcPr>
            <w:tcW w:w="5103" w:type="dxa"/>
          </w:tcPr>
          <w:p w:rsidR="00DD0D8B" w:rsidRPr="005A6C20" w:rsidRDefault="00DD0D8B" w:rsidP="00DB5D01">
            <w:pPr>
              <w:pStyle w:val="ConsPlusNormal"/>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Животноводство</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1.2.1.</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Скотоводство</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1.2.2.</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Звероводство</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связанной с разведением в неволе ценных пушных зверей;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1.2.3.</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Птицеводство</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разведение племенных животных, производство и </w:t>
            </w:r>
            <w:r w:rsidRPr="005A6C20">
              <w:rPr>
                <w:rFonts w:ascii="Times New Roman" w:hAnsi="Times New Roman" w:cs="Times New Roman"/>
                <w:sz w:val="22"/>
                <w:szCs w:val="22"/>
              </w:rPr>
              <w:lastRenderedPageBreak/>
              <w:t>использование племенной продукции (материала):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1.2.4.</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Свиноводство</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связанной с разведением свиней;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1.3.</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Пчеловодство</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ульев, иных объектов и оборудования, необходимого для пчеловодства и разведения иных полезных насекомых;</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сооружений, используемых для хранения и первичной переработки продукции пчеловодства: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1.4.</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Рыбоводство</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5A6C20">
              <w:rPr>
                <w:rFonts w:ascii="Times New Roman" w:hAnsi="Times New Roman" w:cs="Times New Roman"/>
                <w:sz w:val="22"/>
                <w:szCs w:val="22"/>
              </w:rPr>
              <w:t>аквакультуры</w:t>
            </w:r>
            <w:proofErr w:type="spellEnd"/>
            <w:r w:rsidRPr="005A6C20">
              <w:rPr>
                <w:rFonts w:ascii="Times New Roman" w:hAnsi="Times New Roman" w:cs="Times New Roman"/>
                <w:sz w:val="22"/>
                <w:szCs w:val="22"/>
              </w:rPr>
              <w:t>); размещение зданий, сооружений, оборудования, необходимых для осуществления рыбоводства (</w:t>
            </w:r>
            <w:proofErr w:type="spellStart"/>
            <w:r w:rsidRPr="005A6C20">
              <w:rPr>
                <w:rFonts w:ascii="Times New Roman" w:hAnsi="Times New Roman" w:cs="Times New Roman"/>
                <w:sz w:val="22"/>
                <w:szCs w:val="22"/>
              </w:rPr>
              <w:t>аквакультуры</w:t>
            </w:r>
            <w:proofErr w:type="spellEnd"/>
            <w:r w:rsidRPr="005A6C20">
              <w:rPr>
                <w:rFonts w:ascii="Times New Roman" w:hAnsi="Times New Roman" w:cs="Times New Roman"/>
                <w:sz w:val="22"/>
                <w:szCs w:val="22"/>
              </w:rPr>
              <w:t>):</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1.5.</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Научное обеспечение сельского хозяйства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коллекций генетических ресурсов растений:</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1.6.</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Хранение и переработка сельскохозяйственной продукции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1.7.</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Питомники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bookmarkStart w:id="11" w:name="P254"/>
            <w:bookmarkEnd w:id="11"/>
            <w:r w:rsidRPr="005A6C20">
              <w:rPr>
                <w:rFonts w:ascii="Times New Roman" w:hAnsi="Times New Roman" w:cs="Times New Roman"/>
                <w:sz w:val="22"/>
                <w:szCs w:val="22"/>
              </w:rPr>
              <w:t>1.8.</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сельскохозяйственного производства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 не </w:t>
            </w:r>
            <w:proofErr w:type="gramStart"/>
            <w:r w:rsidRPr="005A6C20">
              <w:rPr>
                <w:rFonts w:ascii="Times New Roman" w:hAnsi="Times New Roman" w:cs="Times New Roman"/>
                <w:sz w:val="22"/>
                <w:szCs w:val="22"/>
              </w:rPr>
              <w:t>используемые</w:t>
            </w:r>
            <w:proofErr w:type="gramEnd"/>
            <w:r w:rsidRPr="005A6C20">
              <w:rPr>
                <w:rFonts w:ascii="Times New Roman" w:hAnsi="Times New Roman" w:cs="Times New Roman"/>
                <w:sz w:val="22"/>
                <w:szCs w:val="22"/>
              </w:rPr>
              <w:t xml:space="preserve"> по назначению в период 1 года и более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Жилая застройка</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жилых помещений различного вида и обеспечение проживания в них:</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2.1.</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Малоэтажная многоквартирная жилая застройка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малоэтажных многоквартирных домов (многоквартирные дома высотой до 4 этажей, включая </w:t>
            </w:r>
            <w:proofErr w:type="gramStart"/>
            <w:r w:rsidRPr="005A6C20">
              <w:rPr>
                <w:rFonts w:ascii="Times New Roman" w:hAnsi="Times New Roman" w:cs="Times New Roman"/>
                <w:sz w:val="22"/>
                <w:szCs w:val="22"/>
              </w:rPr>
              <w:t>мансардный</w:t>
            </w:r>
            <w:proofErr w:type="gramEnd"/>
            <w:r w:rsidRPr="005A6C20">
              <w:rPr>
                <w:rFonts w:ascii="Times New Roman" w:hAnsi="Times New Roman" w:cs="Times New Roman"/>
                <w:sz w:val="22"/>
                <w:szCs w:val="22"/>
              </w:rPr>
              <w:t>);</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спортивных и детских площадок, площадок для отдыха;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городских населенных пунктах;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сельских населенных пунктах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2.2.</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 xml:space="preserve">Блокированная жилая </w:t>
            </w:r>
            <w:r w:rsidRPr="005A6C20">
              <w:rPr>
                <w:rFonts w:ascii="Times New Roman" w:hAnsi="Times New Roman" w:cs="Times New Roman"/>
                <w:sz w:val="22"/>
                <w:szCs w:val="22"/>
              </w:rPr>
              <w:lastRenderedPageBreak/>
              <w:t>застройка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lastRenderedPageBreak/>
              <w:t xml:space="preserve">Размещение жилого дома, имеющего одну или </w:t>
            </w:r>
            <w:r w:rsidRPr="005A6C20">
              <w:rPr>
                <w:rFonts w:ascii="Times New Roman" w:hAnsi="Times New Roman" w:cs="Times New Roman"/>
                <w:sz w:val="22"/>
                <w:szCs w:val="22"/>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A6C20">
              <w:rPr>
                <w:rFonts w:ascii="Times New Roman" w:hAnsi="Times New Roman" w:cs="Times New Roman"/>
                <w:sz w:val="22"/>
                <w:szCs w:val="22"/>
              </w:rPr>
              <w:t xml:space="preserve"> пользования (жилые дома блокированной застройки);</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разведение декоративных и плодовых деревьев, овощных и ягодных культур;</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индивидуальных гаражей и иных вспомогательных сооружений;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спортивных и детских площадок, площадок для отдыха: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городских населенных пунктах;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сельских населенных пунктах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Передвижное жилье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1,5</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2.4.</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proofErr w:type="spellStart"/>
            <w:r w:rsidRPr="005A6C20">
              <w:rPr>
                <w:rFonts w:ascii="Times New Roman" w:hAnsi="Times New Roman" w:cs="Times New Roman"/>
                <w:sz w:val="22"/>
                <w:szCs w:val="22"/>
              </w:rPr>
              <w:t>Среднеэтажная</w:t>
            </w:r>
            <w:proofErr w:type="spellEnd"/>
            <w:r w:rsidRPr="005A6C20">
              <w:rPr>
                <w:rFonts w:ascii="Times New Roman" w:hAnsi="Times New Roman" w:cs="Times New Roman"/>
                <w:sz w:val="22"/>
                <w:szCs w:val="22"/>
              </w:rPr>
              <w:t xml:space="preserve"> жилая застройка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многоквартирных домов этажностью не выше восьми этажей;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благоустройство и озеленение;</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подземных гаражей и автостоянок;</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спортивных и детских площадок, площадок для отдыха;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поселках и сельских населенных пунктах;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городских округах и городских поселениях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2.5.</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Многоэтажная жилая застройка (высотная застройка)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многоквартирных домов этажностью девять этажей и выше;</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благоустройство и озеленение придомовых территорий;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спортивных и детских площадок, хозяйственных площадок и площадок для отдыха;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w:t>
            </w:r>
            <w:r w:rsidRPr="005A6C20">
              <w:rPr>
                <w:rFonts w:ascii="Times New Roman" w:hAnsi="Times New Roman" w:cs="Times New Roman"/>
                <w:sz w:val="22"/>
                <w:szCs w:val="22"/>
              </w:rPr>
              <w:lastRenderedPageBreak/>
              <w:t>дома, если площадь таких помещений в многоквартирном доме не составляет более 15% от общей площади дома:</w:t>
            </w:r>
          </w:p>
        </w:tc>
        <w:tc>
          <w:tcPr>
            <w:tcW w:w="1417" w:type="dxa"/>
          </w:tcPr>
          <w:p w:rsidR="00DD0D8B" w:rsidRPr="005A6C20" w:rsidRDefault="00DD0D8B" w:rsidP="00DB5D01">
            <w:pPr>
              <w:pStyle w:val="ConsPlusNormal"/>
              <w:rPr>
                <w:rFonts w:ascii="Times New Roman" w:hAnsi="Times New Roman" w:cs="Times New Roman"/>
                <w:sz w:val="22"/>
                <w:szCs w:val="22"/>
              </w:rPr>
            </w:pP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поселках и сельских населенных пунктах;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в городских округах и городских поселениях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bookmarkStart w:id="12" w:name="P313"/>
            <w:bookmarkEnd w:id="12"/>
            <w:r w:rsidRPr="005A6C20">
              <w:rPr>
                <w:rFonts w:ascii="Times New Roman" w:hAnsi="Times New Roman" w:cs="Times New Roman"/>
                <w:sz w:val="22"/>
                <w:szCs w:val="22"/>
              </w:rPr>
              <w:t>2.6.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Хранение автотранспорта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A6C20">
              <w:rPr>
                <w:rFonts w:ascii="Times New Roman" w:hAnsi="Times New Roman" w:cs="Times New Roman"/>
                <w:sz w:val="22"/>
                <w:szCs w:val="22"/>
              </w:rPr>
              <w:t>машино-места</w:t>
            </w:r>
            <w:proofErr w:type="spellEnd"/>
            <w:r w:rsidRPr="005A6C20">
              <w:rPr>
                <w:rFonts w:ascii="Times New Roman" w:hAnsi="Times New Roman" w:cs="Times New Roman"/>
                <w:sz w:val="22"/>
                <w:szCs w:val="22"/>
              </w:rPr>
              <w:t xml:space="preserve">, за исключением гаражей, размещение которых предусмотрено содержанием вида разрешенного использования, указанного в </w:t>
            </w:r>
            <w:hyperlink w:anchor="Par509" w:tooltip="4.9." w:history="1">
              <w:r w:rsidRPr="005A6C20">
                <w:rPr>
                  <w:rFonts w:ascii="Times New Roman" w:hAnsi="Times New Roman" w:cs="Times New Roman"/>
                  <w:color w:val="0000FF"/>
                  <w:sz w:val="22"/>
                  <w:szCs w:val="22"/>
                </w:rPr>
                <w:t>пункте 4.9</w:t>
              </w:r>
            </w:hyperlink>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0,5</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Общественное использование объектов капитального строительства</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bookmarkStart w:id="13" w:name="P320"/>
            <w:bookmarkEnd w:id="13"/>
            <w:r w:rsidRPr="005A6C20">
              <w:rPr>
                <w:rFonts w:ascii="Times New Roman" w:hAnsi="Times New Roman" w:cs="Times New Roman"/>
                <w:sz w:val="22"/>
                <w:szCs w:val="22"/>
              </w:rPr>
              <w:t>3.1.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Коммунальное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3.1.1.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Предоставление коммунальных услуг</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3.1.2.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Социальное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оказания гражданам социальной помощи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15,0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3.2.1.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Дома социального обслуживания</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15.0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3.2.2.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Оказание социальной помощи населению</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5A6C20">
              <w:rPr>
                <w:rFonts w:ascii="Times New Roman" w:hAnsi="Times New Roman" w:cs="Times New Roman"/>
                <w:sz w:val="22"/>
                <w:szCs w:val="22"/>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некоммерческих фондов, благотворительных организаций, клубов по интересам</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15.0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3.2.3.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Оказание услуг связи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15.0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3.2.4.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Общежития</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w:anchor="Par497" w:tooltip="4.7." w:history="1">
              <w:r w:rsidRPr="005A6C20">
                <w:rPr>
                  <w:rFonts w:ascii="Times New Roman" w:hAnsi="Times New Roman" w:cs="Times New Roman"/>
                  <w:color w:val="0000FF"/>
                  <w:sz w:val="22"/>
                  <w:szCs w:val="22"/>
                </w:rPr>
                <w:t>пункте 4.7</w:t>
              </w:r>
            </w:hyperlink>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15.0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Бытовое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Здравоохранение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3.4.1.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Амбулаторно-поликлиническое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3.4.2.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Стационарное медицинское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станций скорой помощи;</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площадок санитарной авиации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Образование и просвещение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воспитания, образования и просвещения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3.5.1.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Дошкольное, начальное и среднее общее образование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5A6C20">
              <w:rPr>
                <w:rFonts w:ascii="Times New Roman" w:hAnsi="Times New Roman" w:cs="Times New Roman"/>
                <w:sz w:val="22"/>
                <w:szCs w:val="22"/>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3.5.2.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Среднее и высшее профессиональное образование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Культурное развитие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предназначенных для размещения объектов культуры</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3.6.1.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 xml:space="preserve">Объекты </w:t>
            </w:r>
            <w:proofErr w:type="spellStart"/>
            <w:r w:rsidRPr="005A6C20">
              <w:rPr>
                <w:rFonts w:ascii="Times New Roman" w:hAnsi="Times New Roman" w:cs="Times New Roman"/>
                <w:sz w:val="22"/>
                <w:szCs w:val="22"/>
              </w:rPr>
              <w:t>культурно-досуговой</w:t>
            </w:r>
            <w:proofErr w:type="spellEnd"/>
            <w:r w:rsidRPr="005A6C20">
              <w:rPr>
                <w:rFonts w:ascii="Times New Roman" w:hAnsi="Times New Roman" w:cs="Times New Roman"/>
                <w:sz w:val="22"/>
                <w:szCs w:val="22"/>
              </w:rPr>
              <w:t xml:space="preserve"> деятельности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3.6.2.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Парки культуры и отдыха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парков культуры и отдыха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3.6.3.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Цирки и зверинцы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3.7.</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Религиозное использование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религиозного использования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3.7.1.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Осуществление религиозных обрядов</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3.7.2.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Религиозное управление и образование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3.8.</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Общественное управление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размещения органов и организаций общественного управления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3.8.1.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Государственное управление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3.8.2.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Представительская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3.9.</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научной деятельности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для обеспечения научной деятельности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5,6</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3.9.1.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5,6</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3.9.2.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Проведение научных исследований</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5,6</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3.9.3.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Проведение научных испытаний</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5,6</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3.10.</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Ветеринарное обслуживание</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3.10.1.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 xml:space="preserve">Амбулаторное </w:t>
            </w:r>
            <w:r w:rsidRPr="005A6C20">
              <w:rPr>
                <w:rFonts w:ascii="Times New Roman" w:hAnsi="Times New Roman" w:cs="Times New Roman"/>
                <w:sz w:val="22"/>
                <w:szCs w:val="22"/>
              </w:rPr>
              <w:lastRenderedPageBreak/>
              <w:t>ветеринарное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lastRenderedPageBreak/>
              <w:t xml:space="preserve">Размещение объектов капитального строительства, </w:t>
            </w:r>
            <w:r w:rsidRPr="005A6C20">
              <w:rPr>
                <w:rFonts w:ascii="Times New Roman" w:hAnsi="Times New Roman" w:cs="Times New Roman"/>
                <w:sz w:val="22"/>
                <w:szCs w:val="22"/>
              </w:rPr>
              <w:lastRenderedPageBreak/>
              <w:t>предназначенных для оказания ветеринарных услуг без содержания животных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4,0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3.10.2.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Приюты для животных</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организации гостиниц для животных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4,0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Предпринимательство</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Деловое управление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4.2.</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proofErr w:type="gramStart"/>
            <w:r w:rsidRPr="005A6C20">
              <w:rPr>
                <w:rFonts w:ascii="Times New Roman" w:hAnsi="Times New Roman" w:cs="Times New Roman"/>
                <w:sz w:val="22"/>
                <w:szCs w:val="22"/>
              </w:rPr>
              <w:t>Объекты торговли (торговые центры, торгово-развлекательные центры (комплексы)</w:t>
            </w:r>
            <w:proofErr w:type="gramEnd"/>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ar489" w:tooltip="4.5." w:history="1">
              <w:r w:rsidRPr="005A6C20">
                <w:rPr>
                  <w:rFonts w:ascii="Times New Roman" w:hAnsi="Times New Roman" w:cs="Times New Roman"/>
                  <w:color w:val="0000FF"/>
                  <w:sz w:val="22"/>
                  <w:szCs w:val="22"/>
                </w:rPr>
                <w:t>пунктах 4.5</w:t>
              </w:r>
            </w:hyperlink>
            <w:r w:rsidRPr="005A6C20">
              <w:rPr>
                <w:rFonts w:ascii="Times New Roman" w:hAnsi="Times New Roman" w:cs="Times New Roman"/>
                <w:sz w:val="22"/>
                <w:szCs w:val="22"/>
              </w:rPr>
              <w:t xml:space="preserve"> - </w:t>
            </w:r>
            <w:hyperlink w:anchor="Par505" w:tooltip="4.8.1." w:history="1">
              <w:r w:rsidRPr="005A6C20">
                <w:rPr>
                  <w:rFonts w:ascii="Times New Roman" w:hAnsi="Times New Roman" w:cs="Times New Roman"/>
                  <w:color w:val="0000FF"/>
                  <w:sz w:val="22"/>
                  <w:szCs w:val="22"/>
                </w:rPr>
                <w:t>4.8.1</w:t>
              </w:r>
            </w:hyperlink>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4,5</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4.3.</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Рынки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4,5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Магазины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bookmarkStart w:id="14" w:name="P420"/>
            <w:bookmarkEnd w:id="14"/>
            <w:r w:rsidRPr="005A6C20">
              <w:rPr>
                <w:rFonts w:ascii="Times New Roman" w:hAnsi="Times New Roman" w:cs="Times New Roman"/>
                <w:sz w:val="22"/>
                <w:szCs w:val="22"/>
              </w:rPr>
              <w:t>4.5.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Банковская и страховая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4.6.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Общественное питание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4.7.</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Гостиничное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4.8.</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Развлечения</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предназначенных для развлечений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4.8.1.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Развлекательные мероприятия</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bookmarkStart w:id="15" w:name="P436"/>
            <w:bookmarkEnd w:id="15"/>
            <w:r w:rsidRPr="005A6C20">
              <w:rPr>
                <w:rFonts w:ascii="Times New Roman" w:hAnsi="Times New Roman" w:cs="Times New Roman"/>
                <w:sz w:val="22"/>
                <w:szCs w:val="22"/>
              </w:rPr>
              <w:t>4.9.</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Служебные гаражи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w:t>
            </w:r>
            <w:hyperlink w:anchor="Par330" w:tooltip="3." w:history="1">
              <w:r w:rsidRPr="005A6C20">
                <w:rPr>
                  <w:rFonts w:ascii="Times New Roman" w:hAnsi="Times New Roman" w:cs="Times New Roman"/>
                  <w:color w:val="0000FF"/>
                  <w:sz w:val="22"/>
                  <w:szCs w:val="22"/>
                </w:rPr>
                <w:t>пунктах 3</w:t>
              </w:r>
            </w:hyperlink>
            <w:r w:rsidRPr="005A6C20">
              <w:rPr>
                <w:rFonts w:ascii="Times New Roman" w:hAnsi="Times New Roman" w:cs="Times New Roman"/>
                <w:sz w:val="22"/>
                <w:szCs w:val="22"/>
              </w:rPr>
              <w:t xml:space="preserve"> - </w:t>
            </w:r>
            <w:hyperlink w:anchor="Par538" w:tooltip="4.11." w:history="1">
              <w:r w:rsidRPr="005A6C20">
                <w:rPr>
                  <w:rFonts w:ascii="Times New Roman" w:hAnsi="Times New Roman" w:cs="Times New Roman"/>
                  <w:color w:val="0000FF"/>
                  <w:sz w:val="22"/>
                  <w:szCs w:val="22"/>
                </w:rPr>
                <w:t>4.11</w:t>
              </w:r>
            </w:hyperlink>
            <w:r w:rsidRPr="005A6C20">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4.10.</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Объекты дорожного сервиса</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дорожного сервиса:</w:t>
            </w:r>
          </w:p>
        </w:tc>
      </w:tr>
      <w:tr w:rsidR="00DD0D8B" w:rsidRPr="005A6C20" w:rsidTr="00DB5D01">
        <w:trPr>
          <w:jc w:val="center"/>
        </w:trPr>
        <w:tc>
          <w:tcPr>
            <w:tcW w:w="1055" w:type="dxa"/>
          </w:tcPr>
          <w:p w:rsidR="00DD0D8B" w:rsidRPr="005A6C20" w:rsidRDefault="00DD0D8B" w:rsidP="00DB5D01">
            <w:pPr>
              <w:rPr>
                <w:rFonts w:ascii="Times New Roman" w:hAnsi="Times New Roman" w:cs="Times New Roman"/>
              </w:rPr>
            </w:pPr>
            <w:r w:rsidRPr="005A6C20">
              <w:rPr>
                <w:rFonts w:ascii="Times New Roman" w:hAnsi="Times New Roman" w:cs="Times New Roman"/>
              </w:rPr>
              <w:t>4.10.1.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Заправка транспортных средств</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30,0</w:t>
            </w:r>
          </w:p>
        </w:tc>
      </w:tr>
      <w:tr w:rsidR="00DD0D8B" w:rsidRPr="005A6C20" w:rsidTr="00DB5D01">
        <w:trPr>
          <w:trHeight w:val="751"/>
          <w:jc w:val="center"/>
        </w:trPr>
        <w:tc>
          <w:tcPr>
            <w:tcW w:w="1055" w:type="dxa"/>
            <w:vMerge w:val="restart"/>
          </w:tcPr>
          <w:p w:rsidR="00DD0D8B" w:rsidRPr="005A6C20" w:rsidRDefault="00DD0D8B" w:rsidP="00DB5D01">
            <w:pPr>
              <w:rPr>
                <w:rFonts w:ascii="Times New Roman" w:hAnsi="Times New Roman" w:cs="Times New Roman"/>
              </w:rPr>
            </w:pPr>
            <w:r w:rsidRPr="005A6C20">
              <w:rPr>
                <w:rFonts w:ascii="Times New Roman" w:hAnsi="Times New Roman" w:cs="Times New Roman"/>
              </w:rPr>
              <w:t xml:space="preserve">4.10.2. </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дорожного отдыха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trHeight w:val="751"/>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pStyle w:val="ConsPlusNormal"/>
              <w:ind w:firstLine="79"/>
              <w:jc w:val="center"/>
              <w:rPr>
                <w:rFonts w:ascii="Times New Roman" w:hAnsi="Times New Roman" w:cs="Times New Roman"/>
                <w:sz w:val="22"/>
                <w:szCs w:val="22"/>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5,5</w:t>
            </w:r>
          </w:p>
        </w:tc>
      </w:tr>
      <w:tr w:rsidR="00DD0D8B" w:rsidRPr="005A6C20" w:rsidTr="00DB5D01">
        <w:trPr>
          <w:trHeight w:val="297"/>
          <w:jc w:val="center"/>
        </w:trPr>
        <w:tc>
          <w:tcPr>
            <w:tcW w:w="1055" w:type="dxa"/>
            <w:vMerge w:val="restart"/>
          </w:tcPr>
          <w:p w:rsidR="00DD0D8B" w:rsidRPr="005A6C20" w:rsidRDefault="00DD0D8B" w:rsidP="00DB5D01">
            <w:pPr>
              <w:rPr>
                <w:rFonts w:ascii="Times New Roman" w:hAnsi="Times New Roman" w:cs="Times New Roman"/>
              </w:rPr>
            </w:pPr>
            <w:r w:rsidRPr="005A6C20">
              <w:rPr>
                <w:rFonts w:ascii="Times New Roman" w:hAnsi="Times New Roman" w:cs="Times New Roman"/>
              </w:rPr>
              <w:t>4.10.3.</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Автомобильные мойки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автомобильных моек</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24,0</w:t>
            </w:r>
          </w:p>
        </w:tc>
      </w:tr>
      <w:tr w:rsidR="00DD0D8B" w:rsidRPr="005A6C20" w:rsidTr="00DB5D01">
        <w:trPr>
          <w:trHeight w:val="362"/>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pStyle w:val="ConsPlusNormal"/>
              <w:ind w:firstLine="79"/>
              <w:jc w:val="center"/>
              <w:rPr>
                <w:rFonts w:ascii="Times New Roman" w:hAnsi="Times New Roman" w:cs="Times New Roman"/>
                <w:sz w:val="22"/>
                <w:szCs w:val="22"/>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магазинов сопутствующей торговли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24,0</w:t>
            </w:r>
          </w:p>
        </w:tc>
      </w:tr>
      <w:tr w:rsidR="00DD0D8B" w:rsidRPr="005A6C20" w:rsidTr="00DB5D01">
        <w:trPr>
          <w:trHeight w:val="736"/>
          <w:jc w:val="center"/>
        </w:trPr>
        <w:tc>
          <w:tcPr>
            <w:tcW w:w="1055" w:type="dxa"/>
            <w:vMerge w:val="restart"/>
          </w:tcPr>
          <w:p w:rsidR="00DD0D8B" w:rsidRPr="005A6C20" w:rsidRDefault="00DD0D8B" w:rsidP="00DB5D01">
            <w:pPr>
              <w:rPr>
                <w:rFonts w:ascii="Times New Roman" w:hAnsi="Times New Roman" w:cs="Times New Roman"/>
              </w:rPr>
            </w:pPr>
            <w:r w:rsidRPr="005A6C20">
              <w:rPr>
                <w:rFonts w:ascii="Times New Roman" w:hAnsi="Times New Roman" w:cs="Times New Roman"/>
              </w:rPr>
              <w:t>4.10.4.</w:t>
            </w:r>
          </w:p>
        </w:tc>
        <w:tc>
          <w:tcPr>
            <w:tcW w:w="2551" w:type="dxa"/>
            <w:vMerge w:val="restart"/>
          </w:tcPr>
          <w:p w:rsidR="00DD0D8B" w:rsidRPr="005A6C20" w:rsidRDefault="00DD0D8B" w:rsidP="00DB5D01">
            <w:pPr>
              <w:ind w:firstLine="79"/>
              <w:jc w:val="center"/>
              <w:rPr>
                <w:rFonts w:ascii="Times New Roman" w:hAnsi="Times New Roman" w:cs="Times New Roman"/>
              </w:rPr>
            </w:pPr>
            <w:r w:rsidRPr="005A6C20">
              <w:rPr>
                <w:rFonts w:ascii="Times New Roman" w:hAnsi="Times New Roman" w:cs="Times New Roman"/>
              </w:rPr>
              <w:t>Ремонт автомобилей</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24,0</w:t>
            </w:r>
          </w:p>
        </w:tc>
      </w:tr>
      <w:tr w:rsidR="00DD0D8B" w:rsidRPr="005A6C20" w:rsidTr="00DB5D01">
        <w:trPr>
          <w:trHeight w:val="369"/>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магазинов сопутствующей торговли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24,0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4.11.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Выставочно-ярмарочная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A6C20">
              <w:rPr>
                <w:rFonts w:ascii="Times New Roman" w:hAnsi="Times New Roman" w:cs="Times New Roman"/>
                <w:sz w:val="22"/>
                <w:szCs w:val="22"/>
              </w:rPr>
              <w:t>конгрессной</w:t>
            </w:r>
            <w:proofErr w:type="spellEnd"/>
            <w:r w:rsidRPr="005A6C20">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Отдых (рекреация)</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для занятия спортом</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спортивно-зрелищных мероприятий</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занятий спортом в помещениях</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Площадки для занятий спортом</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Оборудованные площадки для занятий спортом</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Водный 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Авиационный 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5.1.7.</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Спортивные базы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Природно-познавательный туризм</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5A6C20">
              <w:rPr>
                <w:rFonts w:ascii="Times New Roman" w:hAnsi="Times New Roman" w:cs="Times New Roman"/>
                <w:sz w:val="22"/>
                <w:szCs w:val="22"/>
              </w:rPr>
              <w:lastRenderedPageBreak/>
              <w:t>природной среде;</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осуществление необходимых природоохранных и </w:t>
            </w:r>
            <w:proofErr w:type="spellStart"/>
            <w:r w:rsidRPr="005A6C20">
              <w:rPr>
                <w:rFonts w:ascii="Times New Roman" w:hAnsi="Times New Roman" w:cs="Times New Roman"/>
                <w:sz w:val="22"/>
                <w:szCs w:val="22"/>
              </w:rPr>
              <w:t>природовосстановительных</w:t>
            </w:r>
            <w:proofErr w:type="spellEnd"/>
            <w:r w:rsidRPr="005A6C20">
              <w:rPr>
                <w:rFonts w:ascii="Times New Roman" w:hAnsi="Times New Roman" w:cs="Times New Roman"/>
                <w:sz w:val="22"/>
                <w:szCs w:val="22"/>
              </w:rPr>
              <w:t xml:space="preserve"> мероприятий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1,5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5.3.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Туристическое обслуживание</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детских лагерей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1,5</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Охота и рыбалка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Причалы для маломерных судов</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5.6.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Поля для гольфа или конных прогулок</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w:t>
            </w:r>
            <w:proofErr w:type="spellStart"/>
            <w:proofErr w:type="gramStart"/>
            <w:r w:rsidRPr="005A6C20">
              <w:rPr>
                <w:rFonts w:ascii="Times New Roman" w:hAnsi="Times New Roman" w:cs="Times New Roman"/>
                <w:sz w:val="22"/>
                <w:szCs w:val="22"/>
              </w:rPr>
              <w:t>конно-спортивных</w:t>
            </w:r>
            <w:proofErr w:type="spellEnd"/>
            <w:proofErr w:type="gramEnd"/>
            <w:r w:rsidRPr="005A6C20">
              <w:rPr>
                <w:rFonts w:ascii="Times New Roman" w:hAnsi="Times New Roman" w:cs="Times New Roman"/>
                <w:sz w:val="22"/>
                <w:szCs w:val="22"/>
              </w:rPr>
              <w:t xml:space="preserve"> манежей, не предусматривающих устройство трибун</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Производственная деятельность</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bookmarkStart w:id="16" w:name="P488"/>
            <w:bookmarkEnd w:id="16"/>
            <w:r w:rsidRPr="005A6C20">
              <w:rPr>
                <w:rFonts w:ascii="Times New Roman" w:hAnsi="Times New Roman" w:cs="Times New Roman"/>
                <w:sz w:val="22"/>
                <w:szCs w:val="22"/>
              </w:rPr>
              <w:t>7.</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Тяжелая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8.</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Автомобилестроительная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9.</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Легкая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капитального строительства, </w:t>
            </w:r>
            <w:r w:rsidRPr="005A6C20">
              <w:rPr>
                <w:rFonts w:ascii="Times New Roman" w:hAnsi="Times New Roman" w:cs="Times New Roman"/>
                <w:sz w:val="22"/>
                <w:szCs w:val="22"/>
              </w:rPr>
              <w:lastRenderedPageBreak/>
              <w:t xml:space="preserve">предназначенных для текстильной, </w:t>
            </w:r>
            <w:proofErr w:type="spellStart"/>
            <w:proofErr w:type="gramStart"/>
            <w:r w:rsidRPr="005A6C20">
              <w:rPr>
                <w:rFonts w:ascii="Times New Roman" w:hAnsi="Times New Roman" w:cs="Times New Roman"/>
                <w:sz w:val="22"/>
                <w:szCs w:val="22"/>
              </w:rPr>
              <w:t>фарфоро-фаянсовой</w:t>
            </w:r>
            <w:proofErr w:type="spellEnd"/>
            <w:proofErr w:type="gramEnd"/>
            <w:r w:rsidRPr="005A6C20">
              <w:rPr>
                <w:rFonts w:ascii="Times New Roman" w:hAnsi="Times New Roman" w:cs="Times New Roman"/>
                <w:sz w:val="22"/>
                <w:szCs w:val="22"/>
              </w:rPr>
              <w:t>, электронной промышленности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lastRenderedPageBreak/>
              <w:t>10.</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Фармацевтическая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Пищевая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Нефтехимическая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bookmarkStart w:id="17" w:name="P512"/>
            <w:bookmarkEnd w:id="17"/>
            <w:r w:rsidRPr="005A6C20">
              <w:rPr>
                <w:rFonts w:ascii="Times New Roman" w:hAnsi="Times New Roman" w:cs="Times New Roman"/>
                <w:sz w:val="22"/>
                <w:szCs w:val="22"/>
              </w:rPr>
              <w:t>13.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Строительная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14.</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Энергетика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C20">
              <w:rPr>
                <w:rFonts w:ascii="Times New Roman" w:hAnsi="Times New Roman" w:cs="Times New Roman"/>
                <w:sz w:val="22"/>
                <w:szCs w:val="22"/>
              </w:rPr>
              <w:t>золоотвалов</w:t>
            </w:r>
            <w:proofErr w:type="spellEnd"/>
            <w:r w:rsidRPr="005A6C20">
              <w:rPr>
                <w:rFonts w:ascii="Times New Roman" w:hAnsi="Times New Roman" w:cs="Times New Roman"/>
                <w:sz w:val="22"/>
                <w:szCs w:val="22"/>
              </w:rPr>
              <w:t>, гидротехнических сооружений);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w:t>
            </w:r>
            <w:proofErr w:type="spellStart"/>
            <w:r w:rsidRPr="005A6C20">
              <w:rPr>
                <w:rFonts w:ascii="Times New Roman" w:hAnsi="Times New Roman" w:cs="Times New Roman"/>
                <w:sz w:val="22"/>
                <w:szCs w:val="22"/>
              </w:rPr>
              <w:t>электросетевого</w:t>
            </w:r>
            <w:proofErr w:type="spellEnd"/>
            <w:r w:rsidRPr="005A6C20">
              <w:rPr>
                <w:rFonts w:ascii="Times New Roman" w:hAnsi="Times New Roman" w:cs="Times New Roman"/>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указанных в </w:t>
            </w:r>
            <w:hyperlink w:anchor="Par333" w:tooltip="3.1." w:history="1">
              <w:r w:rsidRPr="005A6C20">
                <w:rPr>
                  <w:rFonts w:ascii="Times New Roman" w:hAnsi="Times New Roman" w:cs="Times New Roman"/>
                  <w:color w:val="0000FF"/>
                  <w:sz w:val="22"/>
                  <w:szCs w:val="22"/>
                </w:rPr>
                <w:t>пунктах 3.1</w:t>
              </w:r>
            </w:hyperlink>
            <w:r w:rsidRPr="005A6C20">
              <w:rPr>
                <w:rFonts w:ascii="Times New Roman" w:hAnsi="Times New Roman" w:cs="Times New Roman"/>
                <w:sz w:val="22"/>
                <w:szCs w:val="22"/>
              </w:rPr>
              <w:t xml:space="preserve">, </w:t>
            </w:r>
            <w:hyperlink w:anchor="Par337" w:tooltip="3.1.1." w:history="1">
              <w:r w:rsidRPr="005A6C20">
                <w:rPr>
                  <w:rFonts w:ascii="Times New Roman" w:hAnsi="Times New Roman" w:cs="Times New Roman"/>
                  <w:color w:val="0000FF"/>
                  <w:sz w:val="22"/>
                  <w:szCs w:val="22"/>
                </w:rPr>
                <w:t>3.1.1</w:t>
              </w:r>
            </w:hyperlink>
            <w:r w:rsidRPr="005A6C20">
              <w:rPr>
                <w:rFonts w:ascii="Times New Roman" w:hAnsi="Times New Roman" w:cs="Times New Roman"/>
                <w:sz w:val="22"/>
                <w:szCs w:val="22"/>
              </w:rPr>
              <w:t xml:space="preserve">, </w:t>
            </w:r>
            <w:hyperlink w:anchor="Par341" w:tooltip="3.1.2." w:history="1">
              <w:r w:rsidRPr="005A6C20">
                <w:rPr>
                  <w:rFonts w:ascii="Times New Roman" w:hAnsi="Times New Roman" w:cs="Times New Roman"/>
                  <w:color w:val="0000FF"/>
                  <w:sz w:val="22"/>
                  <w:szCs w:val="22"/>
                </w:rPr>
                <w:t>3.1.2</w:t>
              </w:r>
            </w:hyperlink>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тепловых станций, электростанций, обслуживающих их сооружений и объектов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0,19</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Атомная энергетика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использования атомной энергии, в том числе атомных станций, ядерных установок (за </w:t>
            </w:r>
            <w:proofErr w:type="gramStart"/>
            <w:r w:rsidRPr="005A6C20">
              <w:rPr>
                <w:rFonts w:ascii="Times New Roman" w:hAnsi="Times New Roman" w:cs="Times New Roman"/>
                <w:sz w:val="22"/>
                <w:szCs w:val="22"/>
              </w:rPr>
              <w:t>исключением</w:t>
            </w:r>
            <w:proofErr w:type="gramEnd"/>
            <w:r w:rsidRPr="005A6C20">
              <w:rPr>
                <w:rFonts w:ascii="Times New Roman" w:hAnsi="Times New Roman" w:cs="Times New Roman"/>
                <w:sz w:val="22"/>
                <w:szCs w:val="22"/>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w:t>
            </w:r>
            <w:proofErr w:type="spellStart"/>
            <w:r w:rsidRPr="005A6C20">
              <w:rPr>
                <w:rFonts w:ascii="Times New Roman" w:hAnsi="Times New Roman" w:cs="Times New Roman"/>
                <w:sz w:val="22"/>
                <w:szCs w:val="22"/>
              </w:rPr>
              <w:t>электросетевого</w:t>
            </w:r>
            <w:proofErr w:type="spellEnd"/>
            <w:r w:rsidRPr="005A6C20">
              <w:rPr>
                <w:rFonts w:ascii="Times New Roman" w:hAnsi="Times New Roman" w:cs="Times New Roman"/>
                <w:sz w:val="22"/>
                <w:szCs w:val="22"/>
              </w:rPr>
              <w:t xml:space="preserve"> хозяйства, обслуживающих атомные электростанции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Связь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связи, радиовещания, </w:t>
            </w:r>
            <w:r w:rsidRPr="005A6C20">
              <w:rPr>
                <w:rFonts w:ascii="Times New Roman" w:hAnsi="Times New Roman" w:cs="Times New Roman"/>
                <w:sz w:val="22"/>
                <w:szCs w:val="22"/>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w:t>
            </w:r>
            <w:hyperlink w:anchor="Par337" w:tooltip="3.1.1." w:history="1">
              <w:r w:rsidRPr="005A6C20">
                <w:rPr>
                  <w:rFonts w:ascii="Times New Roman" w:hAnsi="Times New Roman" w:cs="Times New Roman"/>
                  <w:color w:val="0000FF"/>
                  <w:sz w:val="22"/>
                  <w:szCs w:val="22"/>
                </w:rPr>
                <w:t>пунктах 3.1.1</w:t>
              </w:r>
            </w:hyperlink>
            <w:r w:rsidRPr="005A6C20">
              <w:rPr>
                <w:rFonts w:ascii="Times New Roman" w:hAnsi="Times New Roman" w:cs="Times New Roman"/>
                <w:sz w:val="22"/>
                <w:szCs w:val="22"/>
              </w:rPr>
              <w:t xml:space="preserve">, </w:t>
            </w:r>
            <w:hyperlink w:anchor="Par359" w:tooltip="3.2.3." w:history="1">
              <w:r w:rsidRPr="005A6C20">
                <w:rPr>
                  <w:rFonts w:ascii="Times New Roman" w:hAnsi="Times New Roman" w:cs="Times New Roman"/>
                  <w:color w:val="0000FF"/>
                  <w:sz w:val="22"/>
                  <w:szCs w:val="22"/>
                </w:rPr>
                <w:t>3.2.3</w:t>
              </w:r>
            </w:hyperlink>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2,0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lastRenderedPageBreak/>
              <w:t>17.</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Склады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bookmarkStart w:id="18" w:name="P536"/>
            <w:bookmarkEnd w:id="18"/>
            <w:r w:rsidRPr="005A6C20">
              <w:rPr>
                <w:rFonts w:ascii="Times New Roman" w:hAnsi="Times New Roman" w:cs="Times New Roman"/>
                <w:sz w:val="22"/>
                <w:szCs w:val="22"/>
              </w:rPr>
              <w:t>18.</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Целлюлозно-бумажная промышленность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19.</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Транспорт</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различного рода путей сообщения и сооружений, используемых для перевозки людей или грузов либо передачи веществ:</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19.1.</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Железнодорожный транспорт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железнодорожного транспорта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0,05</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железнодорожные депо;</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железнодорожные пути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 xml:space="preserve">объекты, предназначенные для ремонта и содержания железнодорожных путей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roofErr w:type="gramEnd"/>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земли, входящие в полосу отвода железных дорог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установление полос отвода железных дорог, складирование грузов, устройство погрузочно-разгрузочных площадок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0,0003</w:t>
            </w:r>
          </w:p>
        </w:tc>
      </w:tr>
      <w:tr w:rsidR="00DD0D8B" w:rsidRPr="005A6C20" w:rsidTr="00DB5D01">
        <w:trPr>
          <w:jc w:val="center"/>
        </w:trPr>
        <w:tc>
          <w:tcPr>
            <w:tcW w:w="1055" w:type="dxa"/>
            <w:vMerge w:val="restart"/>
          </w:tcPr>
          <w:p w:rsidR="00DD0D8B" w:rsidRPr="005A6C20" w:rsidRDefault="00DD0D8B" w:rsidP="00DB5D01">
            <w:pPr>
              <w:rPr>
                <w:rFonts w:ascii="Times New Roman" w:hAnsi="Times New Roman" w:cs="Times New Roman"/>
              </w:rPr>
            </w:pPr>
            <w:r w:rsidRPr="005A6C20">
              <w:rPr>
                <w:rFonts w:ascii="Times New Roman" w:hAnsi="Times New Roman" w:cs="Times New Roman"/>
              </w:rPr>
              <w:t>19.1.1.</w:t>
            </w:r>
          </w:p>
        </w:tc>
        <w:tc>
          <w:tcPr>
            <w:tcW w:w="2551" w:type="dxa"/>
            <w:vMerge w:val="restart"/>
          </w:tcPr>
          <w:p w:rsidR="00DD0D8B" w:rsidRPr="005A6C20" w:rsidRDefault="00DD0D8B" w:rsidP="00DB5D01">
            <w:pPr>
              <w:ind w:firstLine="79"/>
              <w:jc w:val="center"/>
              <w:rPr>
                <w:rFonts w:ascii="Times New Roman" w:hAnsi="Times New Roman" w:cs="Times New Roman"/>
              </w:rPr>
            </w:pPr>
            <w:r w:rsidRPr="005A6C20">
              <w:rPr>
                <w:rFonts w:ascii="Times New Roman" w:hAnsi="Times New Roman" w:cs="Times New Roman"/>
              </w:rPr>
              <w:t>Железнодорожные пути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железнодорожных путей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0,05</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железнодорожные пути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0,0003</w:t>
            </w:r>
          </w:p>
        </w:tc>
      </w:tr>
      <w:tr w:rsidR="00DD0D8B" w:rsidRPr="005A6C20" w:rsidTr="00DB5D01">
        <w:trPr>
          <w:jc w:val="center"/>
        </w:trPr>
        <w:tc>
          <w:tcPr>
            <w:tcW w:w="1055" w:type="dxa"/>
            <w:vMerge w:val="restart"/>
          </w:tcPr>
          <w:p w:rsidR="00DD0D8B" w:rsidRPr="005A6C20" w:rsidRDefault="00DD0D8B" w:rsidP="00DB5D01">
            <w:pPr>
              <w:rPr>
                <w:rFonts w:ascii="Times New Roman" w:hAnsi="Times New Roman" w:cs="Times New Roman"/>
              </w:rPr>
            </w:pPr>
            <w:r w:rsidRPr="005A6C20">
              <w:rPr>
                <w:rFonts w:ascii="Times New Roman" w:hAnsi="Times New Roman" w:cs="Times New Roman"/>
              </w:rPr>
              <w:t>19.1.2.</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Обслуживание железнодорожных перевозок</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 xml:space="preserve">0,05 </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железнодорожные депо;</w:t>
            </w:r>
          </w:p>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 xml:space="preserve">объекты, предназначенные для ремонта и содержания железнодорожных путей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roofErr w:type="gramEnd"/>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земли, входящие в полосу отвода железных дорог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установление полос отвода железных дорог, складирование грузов, устройство погрузочно-разгрузочных площадок </w:t>
            </w:r>
            <w:proofErr w:type="spellStart"/>
            <w:r w:rsidRPr="005A6C20">
              <w:rPr>
                <w:rFonts w:ascii="Times New Roman" w:hAnsi="Times New Roman" w:cs="Times New Roman"/>
                <w:sz w:val="22"/>
                <w:szCs w:val="22"/>
              </w:rPr>
              <w:t>необщего</w:t>
            </w:r>
            <w:proofErr w:type="spellEnd"/>
            <w:r w:rsidRPr="005A6C20">
              <w:rPr>
                <w:rFonts w:ascii="Times New Roman" w:hAnsi="Times New Roman" w:cs="Times New Roman"/>
                <w:sz w:val="22"/>
                <w:szCs w:val="22"/>
              </w:rPr>
              <w:t xml:space="preserve"> пользования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0,0003</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Автомобильный транспорт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автомобильного транспорта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19.2.1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Размещение автомобильных дорог</w:t>
            </w:r>
          </w:p>
        </w:tc>
        <w:tc>
          <w:tcPr>
            <w:tcW w:w="5103" w:type="dxa"/>
          </w:tcPr>
          <w:p w:rsidR="00DD0D8B" w:rsidRPr="005A6C20" w:rsidRDefault="00DD0D8B" w:rsidP="00DB5D01">
            <w:pPr>
              <w:pStyle w:val="ConsPlusNormal"/>
              <w:ind w:firstLine="79"/>
              <w:jc w:val="both"/>
              <w:rPr>
                <w:rFonts w:ascii="Times New Roman" w:hAnsi="Times New Roman" w:cs="Times New Roman"/>
                <w:sz w:val="22"/>
                <w:szCs w:val="22"/>
              </w:rPr>
            </w:pPr>
            <w:r w:rsidRPr="005A6C20">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A6C20">
              <w:rPr>
                <w:rFonts w:ascii="Times New Roman" w:hAnsi="Times New Roman" w:cs="Times New Roman"/>
                <w:sz w:val="22"/>
                <w:szCs w:val="22"/>
              </w:rPr>
              <w:t>дств в гр</w:t>
            </w:r>
            <w:proofErr w:type="gramEnd"/>
            <w:r w:rsidRPr="005A6C20">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указанными в </w:t>
            </w:r>
            <w:hyperlink w:anchor="Par326" w:tooltip="2.6." w:history="1">
              <w:r w:rsidRPr="005A6C20">
                <w:rPr>
                  <w:rFonts w:ascii="Times New Roman" w:hAnsi="Times New Roman" w:cs="Times New Roman"/>
                  <w:color w:val="0000FF"/>
                  <w:sz w:val="22"/>
                  <w:szCs w:val="22"/>
                </w:rPr>
                <w:t>пунктах 2.6</w:t>
              </w:r>
            </w:hyperlink>
            <w:r w:rsidRPr="005A6C20">
              <w:rPr>
                <w:rFonts w:ascii="Times New Roman" w:hAnsi="Times New Roman" w:cs="Times New Roman"/>
                <w:sz w:val="22"/>
                <w:szCs w:val="22"/>
              </w:rPr>
              <w:t xml:space="preserve">, </w:t>
            </w:r>
            <w:hyperlink w:anchor="Par509" w:tooltip="4.9." w:history="1">
              <w:r w:rsidRPr="005A6C20">
                <w:rPr>
                  <w:rFonts w:ascii="Times New Roman" w:hAnsi="Times New Roman" w:cs="Times New Roman"/>
                  <w:color w:val="0000FF"/>
                  <w:sz w:val="22"/>
                  <w:szCs w:val="22"/>
                </w:rPr>
                <w:t>4.9</w:t>
              </w:r>
            </w:hyperlink>
            <w:r w:rsidRPr="005A6C20">
              <w:rPr>
                <w:rFonts w:ascii="Times New Roman" w:hAnsi="Times New Roman" w:cs="Times New Roman"/>
                <w:sz w:val="22"/>
                <w:szCs w:val="22"/>
              </w:rPr>
              <w:t xml:space="preserve">, </w:t>
            </w:r>
            <w:hyperlink w:anchor="Par698" w:tooltip="19.2.3." w:history="1">
              <w:r w:rsidRPr="005A6C20">
                <w:rPr>
                  <w:rFonts w:ascii="Times New Roman" w:hAnsi="Times New Roman" w:cs="Times New Roman"/>
                  <w:color w:val="0000FF"/>
                  <w:sz w:val="22"/>
                  <w:szCs w:val="22"/>
                </w:rPr>
                <w:t>19.2.3</w:t>
              </w:r>
            </w:hyperlink>
            <w:r w:rsidRPr="005A6C20">
              <w:rPr>
                <w:rFonts w:ascii="Times New Roman" w:hAnsi="Times New Roman" w:cs="Times New Roman"/>
                <w:sz w:val="22"/>
                <w:szCs w:val="22"/>
              </w:rPr>
              <w:t>, а также некапитальных сооружений, предназначенных для охраны транспортных средств;</w:t>
            </w:r>
          </w:p>
          <w:p w:rsidR="00DD0D8B" w:rsidRPr="005A6C20" w:rsidRDefault="00DD0D8B" w:rsidP="00DB5D01">
            <w:pPr>
              <w:pStyle w:val="ConsPlusNormal"/>
              <w:ind w:firstLine="79"/>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0,3</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lastRenderedPageBreak/>
              <w:t>19.2.2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Обслуживание перевозок пассажиров</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и сооружений, предназначенных для обслуживания пассажиров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19.2.3.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Стоянки транспорта общего пользования</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0,3</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Водный транспорт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2,0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Воздушный транспорт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A6C20">
              <w:rPr>
                <w:rFonts w:ascii="Times New Roman" w:hAnsi="Times New Roman" w:cs="Times New Roman"/>
                <w:sz w:val="22"/>
                <w:szCs w:val="22"/>
              </w:rPr>
              <w:t xml:space="preserve"> путем;</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предназначенных для технического обслуживания и ремонта воздушных судов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19.5.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Трубопроводный транспорт</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4,0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20.</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обороны и безопасности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зданий военных училищ, военных институтов, военных университетов, военных академий;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обеспечивающих осуществление таможенной деятельности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 xml:space="preserve">Обеспечение </w:t>
            </w:r>
            <w:r w:rsidRPr="005A6C20">
              <w:rPr>
                <w:rFonts w:ascii="Times New Roman" w:hAnsi="Times New Roman" w:cs="Times New Roman"/>
                <w:sz w:val="22"/>
                <w:szCs w:val="22"/>
              </w:rPr>
              <w:lastRenderedPageBreak/>
              <w:t>вооруженных сил</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lastRenderedPageBreak/>
              <w:t xml:space="preserve">Размещение объектов капитального строительства, </w:t>
            </w:r>
            <w:r w:rsidRPr="005A6C20">
              <w:rPr>
                <w:rFonts w:ascii="Times New Roman" w:hAnsi="Times New Roman" w:cs="Times New Roman"/>
                <w:sz w:val="22"/>
                <w:szCs w:val="22"/>
              </w:rPr>
              <w:lastRenderedPageBreak/>
              <w:t>предназначенных для разработки, испытания, производства ремонта или уничтожения вооружения, техники военного назначения и боеприпасов;</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для </w:t>
            </w:r>
            <w:proofErr w:type="gramStart"/>
            <w:r w:rsidRPr="005A6C20">
              <w:rPr>
                <w:rFonts w:ascii="Times New Roman" w:hAnsi="Times New Roman" w:cs="Times New Roman"/>
                <w:sz w:val="22"/>
                <w:szCs w:val="22"/>
              </w:rPr>
              <w:t>обеспечения</w:t>
            </w:r>
            <w:proofErr w:type="gramEnd"/>
            <w:r w:rsidRPr="005A6C20">
              <w:rPr>
                <w:rFonts w:ascii="Times New Roman" w:hAnsi="Times New Roman" w:cs="Times New Roman"/>
                <w:sz w:val="22"/>
                <w:szCs w:val="22"/>
              </w:rPr>
              <w:t xml:space="preserve"> безопасности которых были созданы закрытые административно-территориальные образования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lastRenderedPageBreak/>
              <w:t>22.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Обеспечение внутреннего правопорядка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A6C20">
              <w:rPr>
                <w:rFonts w:ascii="Times New Roman" w:hAnsi="Times New Roman" w:cs="Times New Roman"/>
                <w:sz w:val="22"/>
                <w:szCs w:val="22"/>
              </w:rPr>
              <w:t>Росгвардии</w:t>
            </w:r>
            <w:proofErr w:type="spellEnd"/>
            <w:r w:rsidRPr="005A6C20">
              <w:rPr>
                <w:rFonts w:ascii="Times New Roman" w:hAnsi="Times New Roman" w:cs="Times New Roman"/>
                <w:sz w:val="22"/>
                <w:szCs w:val="22"/>
              </w:rPr>
              <w:t xml:space="preserve"> и спасательных служб, в которых существует военизированная служба;</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Деятельность по особой охране и изучению природы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Охрана природных территорий</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Курортная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w:t>
            </w:r>
            <w:r w:rsidRPr="005A6C20">
              <w:rPr>
                <w:rFonts w:ascii="Times New Roman" w:hAnsi="Times New Roman" w:cs="Times New Roman"/>
                <w:sz w:val="22"/>
                <w:szCs w:val="22"/>
              </w:rPr>
              <w:lastRenderedPageBreak/>
              <w:t>санитарной или санитарной</w:t>
            </w:r>
            <w:proofErr w:type="gramEnd"/>
            <w:r w:rsidRPr="005A6C20">
              <w:rPr>
                <w:rFonts w:ascii="Times New Roman" w:hAnsi="Times New Roman" w:cs="Times New Roman"/>
                <w:sz w:val="22"/>
                <w:szCs w:val="22"/>
              </w:rPr>
              <w:t xml:space="preserve"> охраны лечебно-оздоровительных местностей и курорта</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1,4</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lastRenderedPageBreak/>
              <w:t>26.</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Санаторная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1,4</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лечебно-оздоровительных лагерей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1,4</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27.</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Историко-культурная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28.</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Использование лесов</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Деятельность по заготовке, первичной обработке и вывозу древесины и </w:t>
            </w:r>
            <w:proofErr w:type="spellStart"/>
            <w:r w:rsidRPr="005A6C20">
              <w:rPr>
                <w:rFonts w:ascii="Times New Roman" w:hAnsi="Times New Roman" w:cs="Times New Roman"/>
                <w:sz w:val="22"/>
                <w:szCs w:val="22"/>
              </w:rPr>
              <w:t>недревесных</w:t>
            </w:r>
            <w:proofErr w:type="spellEnd"/>
            <w:r w:rsidRPr="005A6C20">
              <w:rPr>
                <w:rFonts w:ascii="Times New Roman" w:hAnsi="Times New Roman" w:cs="Times New Roman"/>
                <w:sz w:val="22"/>
                <w:szCs w:val="22"/>
              </w:rPr>
              <w:t xml:space="preserve"> лесных ресурсов, охрана и восстановление </w:t>
            </w:r>
            <w:proofErr w:type="gramStart"/>
            <w:r w:rsidRPr="005A6C20">
              <w:rPr>
                <w:rFonts w:ascii="Times New Roman" w:hAnsi="Times New Roman" w:cs="Times New Roman"/>
                <w:sz w:val="22"/>
                <w:szCs w:val="22"/>
              </w:rPr>
              <w:t>лесов</w:t>
            </w:r>
            <w:proofErr w:type="gramEnd"/>
            <w:r w:rsidRPr="005A6C20">
              <w:rPr>
                <w:rFonts w:ascii="Times New Roman" w:hAnsi="Times New Roman" w:cs="Times New Roman"/>
                <w:sz w:val="22"/>
                <w:szCs w:val="22"/>
              </w:rPr>
              <w:t xml:space="preserve"> и иные цели:</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28.1.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Заготовка древесины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28.2.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Лесные плантации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28.3.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Заготовка лесных ресурсов</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Заготовка живицы, сбор </w:t>
            </w:r>
            <w:proofErr w:type="spellStart"/>
            <w:r w:rsidRPr="005A6C20">
              <w:rPr>
                <w:rFonts w:ascii="Times New Roman" w:hAnsi="Times New Roman" w:cs="Times New Roman"/>
                <w:sz w:val="22"/>
                <w:szCs w:val="22"/>
              </w:rPr>
              <w:t>недревесных</w:t>
            </w:r>
            <w:proofErr w:type="spellEnd"/>
            <w:r w:rsidRPr="005A6C20">
              <w:rPr>
                <w:rFonts w:ascii="Times New Roman" w:hAnsi="Times New Roman" w:cs="Times New Roman"/>
                <w:sz w:val="22"/>
                <w:szCs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28.4.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Резервные леса</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Деятельность, связанная с охраной лесов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29.</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Водные объекты</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Ледники, снежники, ручьи, реки, озера, болота, </w:t>
            </w:r>
            <w:r w:rsidRPr="005A6C20">
              <w:rPr>
                <w:rFonts w:ascii="Times New Roman" w:hAnsi="Times New Roman" w:cs="Times New Roman"/>
                <w:sz w:val="22"/>
                <w:szCs w:val="22"/>
              </w:rPr>
              <w:lastRenderedPageBreak/>
              <w:t>территориальные моря и другие поверхностные водные объекты</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lastRenderedPageBreak/>
              <w:t>30.</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Общее пользование водными объектами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Специальное пользование водными объектами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Гидротехнические сооружения</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6C20">
              <w:rPr>
                <w:rFonts w:ascii="Times New Roman" w:hAnsi="Times New Roman" w:cs="Times New Roman"/>
                <w:sz w:val="22"/>
                <w:szCs w:val="22"/>
              </w:rPr>
              <w:t>рыбозащитных</w:t>
            </w:r>
            <w:proofErr w:type="spellEnd"/>
            <w:r w:rsidRPr="005A6C20">
              <w:rPr>
                <w:rFonts w:ascii="Times New Roman" w:hAnsi="Times New Roman" w:cs="Times New Roman"/>
                <w:sz w:val="22"/>
                <w:szCs w:val="22"/>
              </w:rPr>
              <w:t xml:space="preserve"> и рыбопропускных сооружений, берегозащитных сооружений)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33.</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Земельные участки (территории) общего пользования</w:t>
            </w:r>
          </w:p>
        </w:tc>
        <w:tc>
          <w:tcPr>
            <w:tcW w:w="6520" w:type="dxa"/>
            <w:gridSpan w:val="2"/>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Земельные участки общего пользования</w:t>
            </w:r>
          </w:p>
          <w:p w:rsidR="00DD0D8B" w:rsidRPr="005A6C20" w:rsidRDefault="00DD0D8B" w:rsidP="00DB5D01">
            <w:pPr>
              <w:pStyle w:val="ConsPlusNormal"/>
              <w:ind w:firstLine="80"/>
              <w:jc w:val="both"/>
              <w:rPr>
                <w:rFonts w:ascii="Times New Roman" w:hAnsi="Times New Roman" w:cs="Times New Roman"/>
                <w:sz w:val="22"/>
                <w:szCs w:val="22"/>
              </w:rPr>
            </w:pP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33.1.</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Улично-дорожная сеть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C20">
              <w:rPr>
                <w:rFonts w:ascii="Times New Roman" w:hAnsi="Times New Roman" w:cs="Times New Roman"/>
                <w:sz w:val="22"/>
                <w:szCs w:val="22"/>
              </w:rPr>
              <w:t>велотранспортной</w:t>
            </w:r>
            <w:proofErr w:type="spellEnd"/>
            <w:r w:rsidRPr="005A6C20">
              <w:rPr>
                <w:rFonts w:ascii="Times New Roman" w:hAnsi="Times New Roman" w:cs="Times New Roman"/>
                <w:sz w:val="22"/>
                <w:szCs w:val="22"/>
              </w:rPr>
              <w:t xml:space="preserve"> и инженерной инфраструктуры;</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придорожных стоянок (парковок) транспортных сре</w:t>
            </w:r>
            <w:proofErr w:type="gramStart"/>
            <w:r w:rsidRPr="005A6C20">
              <w:rPr>
                <w:rFonts w:ascii="Times New Roman" w:hAnsi="Times New Roman" w:cs="Times New Roman"/>
                <w:sz w:val="22"/>
                <w:szCs w:val="22"/>
              </w:rPr>
              <w:t>дств в гр</w:t>
            </w:r>
            <w:proofErr w:type="gramEnd"/>
            <w:r w:rsidRPr="005A6C20">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указанными в </w:t>
            </w:r>
            <w:hyperlink w:anchor="Par326" w:tooltip="2.6." w:history="1">
              <w:r w:rsidRPr="005A6C20">
                <w:rPr>
                  <w:rFonts w:ascii="Times New Roman" w:hAnsi="Times New Roman" w:cs="Times New Roman"/>
                  <w:color w:val="0000FF"/>
                  <w:sz w:val="22"/>
                  <w:szCs w:val="22"/>
                </w:rPr>
                <w:t>пунктах 2.6</w:t>
              </w:r>
            </w:hyperlink>
            <w:r w:rsidRPr="005A6C20">
              <w:rPr>
                <w:rFonts w:ascii="Times New Roman" w:hAnsi="Times New Roman" w:cs="Times New Roman"/>
                <w:sz w:val="22"/>
                <w:szCs w:val="22"/>
              </w:rPr>
              <w:t xml:space="preserve">, </w:t>
            </w:r>
            <w:hyperlink w:anchor="Par509" w:tooltip="4.9." w:history="1">
              <w:r w:rsidRPr="005A6C20">
                <w:rPr>
                  <w:rFonts w:ascii="Times New Roman" w:hAnsi="Times New Roman" w:cs="Times New Roman"/>
                  <w:color w:val="0000FF"/>
                  <w:sz w:val="22"/>
                  <w:szCs w:val="22"/>
                </w:rPr>
                <w:t>4.9</w:t>
              </w:r>
            </w:hyperlink>
            <w:r w:rsidRPr="005A6C20">
              <w:rPr>
                <w:rFonts w:ascii="Times New Roman" w:hAnsi="Times New Roman" w:cs="Times New Roman"/>
                <w:sz w:val="22"/>
                <w:szCs w:val="22"/>
              </w:rPr>
              <w:t xml:space="preserve">, </w:t>
            </w:r>
            <w:hyperlink w:anchor="Par698" w:tooltip="19.2.3." w:history="1">
              <w:r w:rsidRPr="005A6C20">
                <w:rPr>
                  <w:rFonts w:ascii="Times New Roman" w:hAnsi="Times New Roman" w:cs="Times New Roman"/>
                  <w:color w:val="0000FF"/>
                  <w:sz w:val="22"/>
                  <w:szCs w:val="22"/>
                </w:rPr>
                <w:t>19.2.3</w:t>
              </w:r>
            </w:hyperlink>
            <w:r w:rsidRPr="005A6C20">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 xml:space="preserve">0,5 </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33.2.</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Благоустройство территории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A6C20">
              <w:rPr>
                <w:rFonts w:ascii="Times New Roman" w:hAnsi="Times New Roman" w:cs="Times New Roman"/>
                <w:sz w:val="22"/>
                <w:szCs w:val="22"/>
              </w:rPr>
              <w:lastRenderedPageBreak/>
              <w:t>территории, общественных туалетов</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lastRenderedPageBreak/>
              <w:t xml:space="preserve"> 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lastRenderedPageBreak/>
              <w:t>34.</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Ритуальная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кладбищ, крематориев и мест захоронения;</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размещение соответствующих культовых сооружений;</w:t>
            </w:r>
          </w:p>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деятельности по производству продукции ритуально-обрядового назначения</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35.</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Специальная деятельность</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10,0</w:t>
            </w:r>
          </w:p>
        </w:tc>
      </w:tr>
      <w:tr w:rsidR="00DD0D8B" w:rsidRPr="005A6C20" w:rsidTr="00DB5D01">
        <w:trPr>
          <w:jc w:val="center"/>
        </w:trPr>
        <w:tc>
          <w:tcPr>
            <w:tcW w:w="1055" w:type="dxa"/>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36.</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Запас</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Отсутствие хозяйственной деятельности</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vMerge w:val="restart"/>
          </w:tcPr>
          <w:p w:rsidR="00DD0D8B" w:rsidRPr="005A6C20" w:rsidRDefault="00DD0D8B" w:rsidP="00DB5D01">
            <w:pPr>
              <w:pStyle w:val="ConsPlusNormal"/>
              <w:ind w:firstLine="0"/>
              <w:jc w:val="center"/>
              <w:outlineLvl w:val="2"/>
              <w:rPr>
                <w:rFonts w:ascii="Times New Roman" w:hAnsi="Times New Roman" w:cs="Times New Roman"/>
                <w:sz w:val="22"/>
                <w:szCs w:val="22"/>
              </w:rPr>
            </w:pPr>
            <w:r w:rsidRPr="005A6C20">
              <w:rPr>
                <w:rFonts w:ascii="Times New Roman" w:hAnsi="Times New Roman" w:cs="Times New Roman"/>
                <w:sz w:val="22"/>
                <w:szCs w:val="22"/>
              </w:rPr>
              <w:t>37.</w:t>
            </w:r>
          </w:p>
        </w:tc>
        <w:tc>
          <w:tcPr>
            <w:tcW w:w="2551" w:type="dxa"/>
            <w:vMerge w:val="restart"/>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Земельные участки независимо от категории</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для строительства, реконструкции зданий, сооружений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0,8</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предоставленные</w:t>
            </w:r>
            <w:proofErr w:type="gramEnd"/>
            <w:r w:rsidRPr="005A6C20">
              <w:rPr>
                <w:rFonts w:ascii="Times New Roman" w:hAnsi="Times New Roman" w:cs="Times New Roman"/>
                <w:sz w:val="22"/>
                <w:szCs w:val="22"/>
              </w:rPr>
              <w:t xml:space="preserve"> не для коммерческих целей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3,0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предоставленные</w:t>
            </w:r>
            <w:proofErr w:type="gramEnd"/>
            <w:r w:rsidRPr="005A6C20">
              <w:rPr>
                <w:rFonts w:ascii="Times New Roman" w:hAnsi="Times New Roman" w:cs="Times New Roman"/>
                <w:sz w:val="22"/>
                <w:szCs w:val="22"/>
              </w:rPr>
              <w:t xml:space="preserve"> для иных предпринимательских целей</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10,0</w:t>
            </w:r>
          </w:p>
        </w:tc>
      </w:tr>
      <w:tr w:rsidR="00DD0D8B" w:rsidRPr="005A6C20" w:rsidTr="00DB5D01">
        <w:trPr>
          <w:jc w:val="center"/>
        </w:trPr>
        <w:tc>
          <w:tcPr>
            <w:tcW w:w="1055" w:type="dxa"/>
            <w:vMerge/>
          </w:tcPr>
          <w:p w:rsidR="00DD0D8B" w:rsidRPr="005A6C20" w:rsidRDefault="00DD0D8B" w:rsidP="00DB5D01">
            <w:pPr>
              <w:rPr>
                <w:rFonts w:ascii="Times New Roman" w:hAnsi="Times New Roman" w:cs="Times New Roman"/>
              </w:rPr>
            </w:pPr>
          </w:p>
        </w:tc>
        <w:tc>
          <w:tcPr>
            <w:tcW w:w="2551" w:type="dxa"/>
            <w:vMerge/>
          </w:tcPr>
          <w:p w:rsidR="00DD0D8B" w:rsidRPr="005A6C20" w:rsidRDefault="00DD0D8B" w:rsidP="00DB5D01">
            <w:pPr>
              <w:ind w:firstLine="79"/>
              <w:jc w:val="center"/>
              <w:rPr>
                <w:rFonts w:ascii="Times New Roman" w:hAnsi="Times New Roman" w:cs="Times New Roman"/>
              </w:rPr>
            </w:pP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proofErr w:type="gramStart"/>
            <w:r w:rsidRPr="005A6C20">
              <w:rPr>
                <w:rFonts w:ascii="Times New Roman" w:hAnsi="Times New Roman" w:cs="Times New Roman"/>
                <w:sz w:val="22"/>
                <w:szCs w:val="22"/>
              </w:rPr>
              <w:t>предоставленные для проведения проектно-изыскательских работ</w:t>
            </w:r>
            <w:proofErr w:type="gramEnd"/>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5,0</w:t>
            </w:r>
          </w:p>
        </w:tc>
      </w:tr>
      <w:tr w:rsidR="00DD0D8B" w:rsidRPr="005A6C20" w:rsidTr="00DB5D01">
        <w:trPr>
          <w:jc w:val="center"/>
        </w:trPr>
        <w:tc>
          <w:tcPr>
            <w:tcW w:w="1055" w:type="dxa"/>
          </w:tcPr>
          <w:p w:rsidR="00DD0D8B" w:rsidRPr="005A6C20" w:rsidRDefault="00DD0D8B" w:rsidP="00DB5D01">
            <w:pPr>
              <w:pStyle w:val="ConsPlusNormal"/>
              <w:ind w:firstLine="0"/>
              <w:jc w:val="center"/>
              <w:rPr>
                <w:rFonts w:ascii="Times New Roman" w:hAnsi="Times New Roman" w:cs="Times New Roman"/>
                <w:sz w:val="22"/>
                <w:szCs w:val="22"/>
              </w:rPr>
            </w:pPr>
            <w:r w:rsidRPr="005A6C20">
              <w:rPr>
                <w:rFonts w:ascii="Times New Roman" w:hAnsi="Times New Roman" w:cs="Times New Roman"/>
                <w:sz w:val="22"/>
                <w:szCs w:val="22"/>
              </w:rPr>
              <w:t>38.</w:t>
            </w:r>
          </w:p>
        </w:tc>
        <w:tc>
          <w:tcPr>
            <w:tcW w:w="2551" w:type="dxa"/>
          </w:tcPr>
          <w:p w:rsidR="00DD0D8B" w:rsidRPr="005A6C20" w:rsidRDefault="00DD0D8B" w:rsidP="00DB5D01">
            <w:pPr>
              <w:pStyle w:val="ConsPlusNormal"/>
              <w:ind w:firstLine="79"/>
              <w:jc w:val="center"/>
              <w:rPr>
                <w:rFonts w:ascii="Times New Roman" w:hAnsi="Times New Roman" w:cs="Times New Roman"/>
                <w:sz w:val="22"/>
                <w:szCs w:val="22"/>
              </w:rPr>
            </w:pPr>
            <w:r w:rsidRPr="005A6C20">
              <w:rPr>
                <w:rFonts w:ascii="Times New Roman" w:hAnsi="Times New Roman" w:cs="Times New Roman"/>
                <w:sz w:val="22"/>
                <w:szCs w:val="22"/>
              </w:rPr>
              <w:t>Ведение огородничества (земельный участок, предоставленный гражданину)</w:t>
            </w:r>
          </w:p>
        </w:tc>
        <w:tc>
          <w:tcPr>
            <w:tcW w:w="5103" w:type="dxa"/>
          </w:tcPr>
          <w:p w:rsidR="00DD0D8B" w:rsidRPr="005A6C20" w:rsidRDefault="00DD0D8B" w:rsidP="00DB5D01">
            <w:pPr>
              <w:pStyle w:val="ConsPlusNormal"/>
              <w:ind w:firstLine="80"/>
              <w:jc w:val="both"/>
              <w:rPr>
                <w:rFonts w:ascii="Times New Roman" w:hAnsi="Times New Roman" w:cs="Times New Roman"/>
                <w:sz w:val="22"/>
                <w:szCs w:val="22"/>
              </w:rPr>
            </w:pPr>
            <w:r w:rsidRPr="005A6C20">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7" w:type="dxa"/>
          </w:tcPr>
          <w:p w:rsidR="00DD0D8B" w:rsidRPr="005A6C20" w:rsidRDefault="00DD0D8B" w:rsidP="00DB5D01">
            <w:pPr>
              <w:pStyle w:val="ConsPlusNormal"/>
              <w:jc w:val="center"/>
              <w:rPr>
                <w:rFonts w:ascii="Times New Roman" w:hAnsi="Times New Roman" w:cs="Times New Roman"/>
                <w:sz w:val="22"/>
                <w:szCs w:val="22"/>
              </w:rPr>
            </w:pPr>
            <w:r w:rsidRPr="005A6C20">
              <w:rPr>
                <w:rFonts w:ascii="Times New Roman" w:hAnsi="Times New Roman" w:cs="Times New Roman"/>
                <w:sz w:val="22"/>
                <w:szCs w:val="22"/>
              </w:rPr>
              <w:t>0,6</w:t>
            </w:r>
          </w:p>
        </w:tc>
      </w:tr>
    </w:tbl>
    <w:p w:rsidR="00790F8E" w:rsidRDefault="00DD0D8B"/>
    <w:sectPr w:rsidR="00790F8E" w:rsidSect="00887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Artsans">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roman"/>
    <w:notTrueType/>
    <w:pitch w:val="default"/>
    <w:sig w:usb0="0064F8CB"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0D8B"/>
    <w:rsid w:val="000C7B35"/>
    <w:rsid w:val="00887DBB"/>
    <w:rsid w:val="009A325E"/>
    <w:rsid w:val="00DD0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Classic 1" w:uiPriority="0"/>
    <w:lsdException w:name="Table Grid 1"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8B"/>
    <w:rPr>
      <w:rFonts w:eastAsiaTheme="minorEastAsia"/>
      <w:lang w:eastAsia="ru-RU"/>
    </w:rPr>
  </w:style>
  <w:style w:type="paragraph" w:styleId="1">
    <w:name w:val="heading 1"/>
    <w:basedOn w:val="a"/>
    <w:next w:val="a"/>
    <w:link w:val="10"/>
    <w:qFormat/>
    <w:rsid w:val="00DD0D8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0D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D0D8B"/>
    <w:pPr>
      <w:keepNext/>
      <w:keepLines/>
      <w:suppressAutoHyphens/>
      <w:spacing w:before="200" w:after="0" w:line="100" w:lineRule="atLeast"/>
      <w:outlineLvl w:val="2"/>
    </w:pPr>
    <w:rPr>
      <w:rFonts w:asciiTheme="majorHAnsi" w:eastAsiaTheme="majorEastAsia" w:hAnsiTheme="majorHAnsi" w:cstheme="majorBidi"/>
      <w:b/>
      <w:bCs/>
      <w:color w:val="4F81BD" w:themeColor="accent1"/>
      <w:kern w:val="2"/>
      <w:sz w:val="24"/>
      <w:szCs w:val="24"/>
      <w:lang w:eastAsia="ar-SA"/>
    </w:rPr>
  </w:style>
  <w:style w:type="paragraph" w:styleId="4">
    <w:name w:val="heading 4"/>
    <w:basedOn w:val="a"/>
    <w:next w:val="a"/>
    <w:link w:val="40"/>
    <w:unhideWhenUsed/>
    <w:qFormat/>
    <w:rsid w:val="00DD0D8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link w:val="50"/>
    <w:qFormat/>
    <w:rsid w:val="00DD0D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DD0D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D0D8B"/>
    <w:pPr>
      <w:keepNext/>
      <w:suppressAutoHyphens/>
      <w:spacing w:after="0" w:line="240" w:lineRule="auto"/>
      <w:jc w:val="both"/>
      <w:outlineLvl w:val="6"/>
    </w:pPr>
    <w:rPr>
      <w:rFonts w:ascii="Times New Roman" w:eastAsia="Times New Roman" w:hAnsi="Times New Roman" w:cs="Times New Roman"/>
      <w:b/>
      <w:bCs/>
      <w:szCs w:val="20"/>
      <w:lang w:eastAsia="ar-SA"/>
    </w:rPr>
  </w:style>
  <w:style w:type="paragraph" w:styleId="8">
    <w:name w:val="heading 8"/>
    <w:basedOn w:val="a"/>
    <w:next w:val="a"/>
    <w:link w:val="80"/>
    <w:qFormat/>
    <w:rsid w:val="00DD0D8B"/>
    <w:pPr>
      <w:keepNext/>
      <w:suppressAutoHyphens/>
      <w:spacing w:after="0" w:line="240" w:lineRule="auto"/>
      <w:outlineLvl w:val="7"/>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D8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D0D8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D0D8B"/>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basedOn w:val="a0"/>
    <w:link w:val="4"/>
    <w:rsid w:val="00DD0D8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DD0D8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DD0D8B"/>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DD0D8B"/>
    <w:rPr>
      <w:rFonts w:ascii="Times New Roman" w:eastAsia="Times New Roman" w:hAnsi="Times New Roman" w:cs="Times New Roman"/>
      <w:b/>
      <w:bCs/>
      <w:szCs w:val="20"/>
      <w:lang w:eastAsia="ar-SA"/>
    </w:rPr>
  </w:style>
  <w:style w:type="character" w:customStyle="1" w:styleId="80">
    <w:name w:val="Заголовок 8 Знак"/>
    <w:basedOn w:val="a0"/>
    <w:link w:val="8"/>
    <w:rsid w:val="00DD0D8B"/>
    <w:rPr>
      <w:rFonts w:ascii="Times New Roman" w:eastAsia="Times New Roman" w:hAnsi="Times New Roman" w:cs="Times New Roman"/>
      <w:b/>
      <w:bCs/>
      <w:sz w:val="24"/>
      <w:szCs w:val="24"/>
      <w:lang w:eastAsia="ar-SA"/>
    </w:rPr>
  </w:style>
  <w:style w:type="paragraph" w:styleId="a3">
    <w:name w:val="List Paragraph"/>
    <w:basedOn w:val="a"/>
    <w:link w:val="a4"/>
    <w:uiPriority w:val="34"/>
    <w:qFormat/>
    <w:rsid w:val="00DD0D8B"/>
    <w:pPr>
      <w:ind w:left="720"/>
      <w:contextualSpacing/>
    </w:pPr>
  </w:style>
  <w:style w:type="character" w:customStyle="1" w:styleId="a4">
    <w:name w:val="Абзац списка Знак"/>
    <w:link w:val="a3"/>
    <w:uiPriority w:val="34"/>
    <w:locked/>
    <w:rsid w:val="00DD0D8B"/>
    <w:rPr>
      <w:rFonts w:eastAsiaTheme="minorEastAsia"/>
      <w:lang w:eastAsia="ru-RU"/>
    </w:rPr>
  </w:style>
  <w:style w:type="character" w:customStyle="1" w:styleId="a5">
    <w:name w:val="Сноска"/>
    <w:basedOn w:val="a0"/>
    <w:rsid w:val="00DD0D8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
    <w:basedOn w:val="a0"/>
    <w:rsid w:val="00DD0D8B"/>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a0"/>
    <w:rsid w:val="00DD0D8B"/>
    <w:rPr>
      <w:rFonts w:ascii="Times New Roman" w:eastAsia="Times New Roman" w:hAnsi="Times New Roman" w:cs="Times New Roman"/>
      <w:b w:val="0"/>
      <w:bCs w:val="0"/>
      <w:i w:val="0"/>
      <w:iCs w:val="0"/>
      <w:smallCaps w:val="0"/>
      <w:strike w:val="0"/>
      <w:sz w:val="22"/>
      <w:szCs w:val="22"/>
      <w:u w:val="none"/>
    </w:rPr>
  </w:style>
  <w:style w:type="table" w:styleId="a6">
    <w:name w:val="Table Grid"/>
    <w:basedOn w:val="a1"/>
    <w:rsid w:val="00DD0D8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DD0D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rsid w:val="00DD0D8B"/>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a"/>
    <w:link w:val="ab"/>
    <w:qFormat/>
    <w:rsid w:val="00DD0D8B"/>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8"/>
    <w:rsid w:val="00DD0D8B"/>
    <w:rPr>
      <w:rFonts w:asciiTheme="majorHAnsi" w:eastAsiaTheme="majorEastAsia" w:hAnsiTheme="majorHAnsi" w:cstheme="majorBidi"/>
      <w:i/>
      <w:iCs/>
      <w:color w:val="4F81BD" w:themeColor="accent1"/>
      <w:spacing w:val="15"/>
      <w:sz w:val="24"/>
      <w:szCs w:val="24"/>
      <w:lang w:eastAsia="ru-RU"/>
    </w:rPr>
  </w:style>
  <w:style w:type="paragraph" w:styleId="aa">
    <w:name w:val="Body Text"/>
    <w:basedOn w:val="a"/>
    <w:link w:val="ac"/>
    <w:unhideWhenUsed/>
    <w:rsid w:val="00DD0D8B"/>
    <w:pPr>
      <w:spacing w:after="120"/>
    </w:pPr>
  </w:style>
  <w:style w:type="character" w:customStyle="1" w:styleId="ac">
    <w:name w:val="Основной текст Знак"/>
    <w:basedOn w:val="a0"/>
    <w:link w:val="aa"/>
    <w:rsid w:val="00DD0D8B"/>
    <w:rPr>
      <w:rFonts w:eastAsiaTheme="minorEastAsia"/>
      <w:lang w:eastAsia="ru-RU"/>
    </w:rPr>
  </w:style>
  <w:style w:type="paragraph" w:styleId="11">
    <w:name w:val="toc 1"/>
    <w:basedOn w:val="a"/>
    <w:next w:val="a"/>
    <w:autoRedefine/>
    <w:uiPriority w:val="39"/>
    <w:rsid w:val="00DD0D8B"/>
    <w:pPr>
      <w:spacing w:before="240" w:after="120"/>
    </w:pPr>
    <w:rPr>
      <w:bCs/>
      <w:szCs w:val="20"/>
    </w:rPr>
  </w:style>
  <w:style w:type="numbering" w:customStyle="1" w:styleId="12">
    <w:name w:val="Нет списка1"/>
    <w:next w:val="a2"/>
    <w:semiHidden/>
    <w:unhideWhenUsed/>
    <w:rsid w:val="00DD0D8B"/>
  </w:style>
  <w:style w:type="table" w:customStyle="1" w:styleId="51">
    <w:name w:val="Сетка таблицы5"/>
    <w:basedOn w:val="a1"/>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rsid w:val="00DD0D8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DD0D8B"/>
    <w:pPr>
      <w:tabs>
        <w:tab w:val="center" w:pos="4677"/>
        <w:tab w:val="right" w:pos="9355"/>
      </w:tabs>
      <w:suppressAutoHyphens/>
      <w:spacing w:after="0" w:line="240" w:lineRule="auto"/>
    </w:pPr>
    <w:rPr>
      <w:rFonts w:ascii="Times New Roman" w:eastAsia="Times New Roman" w:hAnsi="Times New Roman" w:cs="Calibri"/>
      <w:kern w:val="2"/>
      <w:sz w:val="24"/>
      <w:szCs w:val="24"/>
      <w:lang w:eastAsia="ar-SA"/>
    </w:rPr>
  </w:style>
  <w:style w:type="character" w:customStyle="1" w:styleId="af">
    <w:name w:val="Верхний колонтитул Знак"/>
    <w:basedOn w:val="a0"/>
    <w:link w:val="ae"/>
    <w:uiPriority w:val="99"/>
    <w:rsid w:val="00DD0D8B"/>
    <w:rPr>
      <w:rFonts w:ascii="Times New Roman" w:eastAsia="Times New Roman" w:hAnsi="Times New Roman" w:cs="Calibri"/>
      <w:kern w:val="2"/>
      <w:sz w:val="24"/>
      <w:szCs w:val="24"/>
      <w:lang w:eastAsia="ar-SA"/>
    </w:rPr>
  </w:style>
  <w:style w:type="paragraph" w:styleId="af0">
    <w:name w:val="footer"/>
    <w:basedOn w:val="a"/>
    <w:link w:val="af1"/>
    <w:unhideWhenUsed/>
    <w:rsid w:val="00DD0D8B"/>
    <w:pPr>
      <w:tabs>
        <w:tab w:val="center" w:pos="4677"/>
        <w:tab w:val="right" w:pos="9355"/>
      </w:tabs>
      <w:suppressAutoHyphens/>
      <w:spacing w:after="0" w:line="240" w:lineRule="auto"/>
    </w:pPr>
    <w:rPr>
      <w:rFonts w:ascii="Times New Roman" w:eastAsia="Times New Roman" w:hAnsi="Times New Roman" w:cs="Calibri"/>
      <w:kern w:val="2"/>
      <w:sz w:val="24"/>
      <w:szCs w:val="24"/>
      <w:lang w:eastAsia="ar-SA"/>
    </w:rPr>
  </w:style>
  <w:style w:type="character" w:customStyle="1" w:styleId="af1">
    <w:name w:val="Нижний колонтитул Знак"/>
    <w:basedOn w:val="a0"/>
    <w:link w:val="af0"/>
    <w:rsid w:val="00DD0D8B"/>
    <w:rPr>
      <w:rFonts w:ascii="Times New Roman" w:eastAsia="Times New Roman" w:hAnsi="Times New Roman" w:cs="Calibri"/>
      <w:kern w:val="2"/>
      <w:sz w:val="24"/>
      <w:szCs w:val="24"/>
      <w:lang w:eastAsia="ar-SA"/>
    </w:rPr>
  </w:style>
  <w:style w:type="paragraph" w:styleId="af2">
    <w:name w:val="Balloon Text"/>
    <w:basedOn w:val="a"/>
    <w:link w:val="af3"/>
    <w:unhideWhenUsed/>
    <w:rsid w:val="00DD0D8B"/>
    <w:pPr>
      <w:suppressAutoHyphens/>
      <w:spacing w:after="0" w:line="240" w:lineRule="auto"/>
    </w:pPr>
    <w:rPr>
      <w:rFonts w:ascii="Tahoma" w:eastAsia="Times New Roman" w:hAnsi="Tahoma" w:cs="Tahoma"/>
      <w:kern w:val="2"/>
      <w:sz w:val="16"/>
      <w:szCs w:val="16"/>
      <w:lang w:eastAsia="ar-SA"/>
    </w:rPr>
  </w:style>
  <w:style w:type="character" w:customStyle="1" w:styleId="af3">
    <w:name w:val="Текст выноски Знак"/>
    <w:basedOn w:val="a0"/>
    <w:link w:val="af2"/>
    <w:rsid w:val="00DD0D8B"/>
    <w:rPr>
      <w:rFonts w:ascii="Tahoma" w:eastAsia="Times New Roman" w:hAnsi="Tahoma" w:cs="Tahoma"/>
      <w:kern w:val="2"/>
      <w:sz w:val="16"/>
      <w:szCs w:val="16"/>
      <w:lang w:eastAsia="ar-SA"/>
    </w:rPr>
  </w:style>
  <w:style w:type="character" w:styleId="af4">
    <w:name w:val="page number"/>
    <w:basedOn w:val="a0"/>
    <w:rsid w:val="00DD0D8B"/>
  </w:style>
  <w:style w:type="paragraph" w:customStyle="1" w:styleId="ConsPlusNormal">
    <w:name w:val="ConsPlusNormal"/>
    <w:rsid w:val="00DD0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unhideWhenUsed/>
    <w:rsid w:val="00DD0D8B"/>
    <w:pPr>
      <w:spacing w:after="0" w:line="240" w:lineRule="auto"/>
    </w:pPr>
    <w:rPr>
      <w:rFonts w:ascii="Times New Roman" w:eastAsia="Times New Roman" w:hAnsi="Times New Roman" w:cs="Times New Roman"/>
      <w:sz w:val="28"/>
      <w:szCs w:val="24"/>
    </w:rPr>
  </w:style>
  <w:style w:type="character" w:customStyle="1" w:styleId="23">
    <w:name w:val="Основной текст 2 Знак"/>
    <w:basedOn w:val="a0"/>
    <w:link w:val="22"/>
    <w:rsid w:val="00DD0D8B"/>
    <w:rPr>
      <w:rFonts w:ascii="Times New Roman" w:eastAsia="Times New Roman" w:hAnsi="Times New Roman" w:cs="Times New Roman"/>
      <w:sz w:val="28"/>
      <w:szCs w:val="24"/>
      <w:lang w:eastAsia="ru-RU"/>
    </w:rPr>
  </w:style>
  <w:style w:type="paragraph" w:customStyle="1" w:styleId="13">
    <w:name w:val="Стиль1"/>
    <w:basedOn w:val="a"/>
    <w:rsid w:val="00DD0D8B"/>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DD0D8B"/>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af5">
    <w:name w:val="Знак Знак Знак"/>
    <w:basedOn w:val="a"/>
    <w:rsid w:val="00DD0D8B"/>
    <w:pPr>
      <w:spacing w:after="0" w:line="240" w:lineRule="auto"/>
    </w:pPr>
    <w:rPr>
      <w:rFonts w:ascii="Verdana" w:eastAsia="Times New Roman" w:hAnsi="Verdana" w:cs="Verdana"/>
      <w:sz w:val="20"/>
      <w:szCs w:val="20"/>
      <w:lang w:val="en-US" w:eastAsia="en-US"/>
    </w:rPr>
  </w:style>
  <w:style w:type="paragraph" w:styleId="af6">
    <w:name w:val="Normal (Web)"/>
    <w:basedOn w:val="a"/>
    <w:rsid w:val="00DD0D8B"/>
    <w:pPr>
      <w:spacing w:after="255" w:line="240" w:lineRule="auto"/>
    </w:pPr>
    <w:rPr>
      <w:rFonts w:ascii="Times New Roman" w:eastAsia="Times New Roman" w:hAnsi="Times New Roman" w:cs="Times New Roman"/>
      <w:sz w:val="24"/>
      <w:szCs w:val="24"/>
    </w:rPr>
  </w:style>
  <w:style w:type="paragraph" w:customStyle="1" w:styleId="ConsPlusTitle">
    <w:name w:val="ConsPlusTitle"/>
    <w:rsid w:val="00DD0D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14">
    <w:name w:val="Table Grid 1"/>
    <w:basedOn w:val="a1"/>
    <w:rsid w:val="00DD0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
    <w:name w:val="Сетка таблицы1"/>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Classic 1"/>
    <w:basedOn w:val="a1"/>
    <w:rsid w:val="00DD0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Сетка таблицы11"/>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rsid w:val="00DD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Professional"/>
    <w:basedOn w:val="a1"/>
    <w:rsid w:val="00DD0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
    <w:name w:val="Стиль таблицы1"/>
    <w:basedOn w:val="a6"/>
    <w:rsid w:val="00DD0D8B"/>
    <w:pPr>
      <w:widowControl/>
    </w:pPr>
    <w:rPr>
      <w:rFonts w:ascii="Times New Roman" w:eastAsia="Times New Roman" w:hAnsi="Times New Roman" w:cs="Times New Roman"/>
      <w:sz w:val="28"/>
      <w:szCs w:val="20"/>
      <w:lang w:bidi="ar-SA"/>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customStyle="1" w:styleId="ConsPlusCell">
    <w:name w:val="ConsPlusCell"/>
    <w:rsid w:val="00DD0D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DD0D8B"/>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DD0D8B"/>
  </w:style>
  <w:style w:type="paragraph" w:styleId="af9">
    <w:name w:val="Block Text"/>
    <w:basedOn w:val="a"/>
    <w:unhideWhenUsed/>
    <w:rsid w:val="00DD0D8B"/>
    <w:pPr>
      <w:widowControl w:val="0"/>
      <w:shd w:val="clear" w:color="auto" w:fill="FFFFFF"/>
      <w:autoSpaceDE w:val="0"/>
      <w:autoSpaceDN w:val="0"/>
      <w:adjustRightInd w:val="0"/>
      <w:spacing w:after="0" w:line="240" w:lineRule="auto"/>
      <w:ind w:left="57" w:right="340"/>
      <w:jc w:val="both"/>
    </w:pPr>
    <w:rPr>
      <w:rFonts w:ascii="Times New Roman" w:eastAsia="Times New Roman" w:hAnsi="Times New Roman" w:cs="Times New Roman"/>
      <w:color w:val="000000"/>
      <w:sz w:val="24"/>
      <w:szCs w:val="24"/>
    </w:rPr>
  </w:style>
  <w:style w:type="paragraph" w:customStyle="1" w:styleId="ConsNormal">
    <w:name w:val="ConsNormal"/>
    <w:rsid w:val="00DD0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D0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DD0D8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D0D8B"/>
    <w:rPr>
      <w:rFonts w:ascii="Times New Roman" w:eastAsia="Times New Roman" w:hAnsi="Times New Roman" w:cs="Times New Roman"/>
      <w:sz w:val="24"/>
      <w:szCs w:val="24"/>
      <w:lang w:eastAsia="ru-RU"/>
    </w:rPr>
  </w:style>
  <w:style w:type="paragraph" w:customStyle="1" w:styleId="aaanao">
    <w:name w:val="aa?anao"/>
    <w:basedOn w:val="a"/>
    <w:next w:val="a"/>
    <w:rsid w:val="00DD0D8B"/>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fa">
    <w:name w:val="адресат"/>
    <w:basedOn w:val="a"/>
    <w:next w:val="a"/>
    <w:rsid w:val="00DD0D8B"/>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fb">
    <w:name w:val="Знак Знак Знак Знак"/>
    <w:basedOn w:val="a"/>
    <w:rsid w:val="00DD0D8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1">
    <w:name w:val="FR1"/>
    <w:rsid w:val="00DD0D8B"/>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customStyle="1" w:styleId="ConsTitle">
    <w:name w:val="ConsTitle"/>
    <w:rsid w:val="00DD0D8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c">
    <w:name w:val="Hyperlink"/>
    <w:basedOn w:val="a0"/>
    <w:uiPriority w:val="99"/>
    <w:unhideWhenUsed/>
    <w:rsid w:val="00DD0D8B"/>
    <w:rPr>
      <w:color w:val="0000FF"/>
      <w:u w:val="single"/>
    </w:rPr>
  </w:style>
  <w:style w:type="character" w:styleId="afd">
    <w:name w:val="FollowedHyperlink"/>
    <w:basedOn w:val="a0"/>
    <w:unhideWhenUsed/>
    <w:rsid w:val="00DD0D8B"/>
    <w:rPr>
      <w:color w:val="800080"/>
      <w:u w:val="single"/>
    </w:rPr>
  </w:style>
  <w:style w:type="paragraph" w:customStyle="1" w:styleId="xl70">
    <w:name w:val="xl7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2">
    <w:name w:val="xl7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76">
    <w:name w:val="xl76"/>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79">
    <w:name w:val="xl7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0">
    <w:name w:val="xl8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81">
    <w:name w:val="xl8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82">
    <w:name w:val="xl8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3">
    <w:name w:val="xl83"/>
    <w:basedOn w:val="a"/>
    <w:rsid w:val="00DD0D8B"/>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84">
    <w:name w:val="xl84"/>
    <w:basedOn w:val="a"/>
    <w:rsid w:val="00DD0D8B"/>
    <w:pPr>
      <w:spacing w:before="100" w:beforeAutospacing="1" w:after="100" w:afterAutospacing="1" w:line="240" w:lineRule="auto"/>
    </w:pPr>
    <w:rPr>
      <w:rFonts w:ascii="Arial CYR" w:eastAsia="Times New Roman" w:hAnsi="Arial CYR" w:cs="Times New Roman"/>
      <w:sz w:val="20"/>
      <w:szCs w:val="20"/>
    </w:rPr>
  </w:style>
  <w:style w:type="paragraph" w:customStyle="1" w:styleId="xl85">
    <w:name w:val="xl85"/>
    <w:basedOn w:val="a"/>
    <w:rsid w:val="00DD0D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
    <w:rsid w:val="00DD0D8B"/>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87">
    <w:name w:val="xl87"/>
    <w:basedOn w:val="a"/>
    <w:rsid w:val="00DD0D8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1">
    <w:name w:val="xl9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
    <w:rsid w:val="00DD0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DD0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DD0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100">
    <w:name w:val="xl10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1">
    <w:name w:val="xl10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04">
    <w:name w:val="xl104"/>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5">
    <w:name w:val="xl105"/>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2">
    <w:name w:val="xl11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6">
    <w:name w:val="xl116"/>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18">
    <w:name w:val="xl11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DD0D8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DD0D8B"/>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125">
    <w:name w:val="xl125"/>
    <w:basedOn w:val="a"/>
    <w:rsid w:val="00DD0D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DD0D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9">
    <w:name w:val="xl12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1">
    <w:name w:val="xl13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2">
    <w:name w:val="xl13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3">
    <w:name w:val="xl13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35">
    <w:name w:val="xl135"/>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7">
    <w:name w:val="xl137"/>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8">
    <w:name w:val="xl13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9">
    <w:name w:val="xl139"/>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0">
    <w:name w:val="xl140"/>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41">
    <w:name w:val="xl141"/>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5">
    <w:name w:val="xl145"/>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7">
    <w:name w:val="xl147"/>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8">
    <w:name w:val="xl148"/>
    <w:basedOn w:val="a"/>
    <w:rsid w:val="00DD0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DD0D8B"/>
    <w:pPr>
      <w:spacing w:before="100" w:beforeAutospacing="1" w:after="100" w:afterAutospacing="1" w:line="240" w:lineRule="auto"/>
      <w:jc w:val="center"/>
    </w:pPr>
    <w:rPr>
      <w:rFonts w:ascii="Times New Roman" w:eastAsia="Times New Roman" w:hAnsi="Times New Roman" w:cs="Times New Roman"/>
      <w:b/>
      <w:bCs/>
      <w:sz w:val="28"/>
      <w:szCs w:val="28"/>
    </w:rPr>
  </w:style>
  <w:style w:type="table" w:customStyle="1" w:styleId="510">
    <w:name w:val="Сетка таблицы51"/>
    <w:basedOn w:val="a1"/>
    <w:rsid w:val="00DD0D8B"/>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DD0D8B"/>
    <w:pPr>
      <w:spacing w:after="0" w:line="240" w:lineRule="auto"/>
      <w:ind w:firstLine="709"/>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6"/>
    <w:uiPriority w:val="59"/>
    <w:rsid w:val="00DD0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DD0D8B"/>
  </w:style>
  <w:style w:type="table" w:customStyle="1" w:styleId="150">
    <w:name w:val="Сетка таблицы15"/>
    <w:basedOn w:val="a1"/>
    <w:next w:val="a6"/>
    <w:uiPriority w:val="59"/>
    <w:rsid w:val="00DD0D8B"/>
    <w:pPr>
      <w:spacing w:after="0" w:line="240" w:lineRule="auto"/>
      <w:ind w:firstLine="709"/>
      <w:jc w:val="both"/>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DD0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DD0D8B"/>
    <w:pPr>
      <w:widowControl w:val="0"/>
      <w:autoSpaceDE w:val="0"/>
      <w:autoSpaceDN w:val="0"/>
      <w:spacing w:after="0" w:line="240" w:lineRule="auto"/>
    </w:pPr>
    <w:rPr>
      <w:rFonts w:ascii="Tahoma" w:eastAsia="Times New Roman" w:hAnsi="Tahoma" w:cs="Tahoma"/>
      <w:sz w:val="20"/>
      <w:szCs w:val="20"/>
      <w:lang w:eastAsia="ru-RU"/>
    </w:rPr>
  </w:style>
  <w:style w:type="paragraph" w:styleId="32">
    <w:name w:val="toc 3"/>
    <w:basedOn w:val="a"/>
    <w:next w:val="a"/>
    <w:autoRedefine/>
    <w:uiPriority w:val="39"/>
    <w:unhideWhenUsed/>
    <w:rsid w:val="00DD0D8B"/>
    <w:pPr>
      <w:spacing w:after="100"/>
      <w:ind w:left="440"/>
    </w:pPr>
  </w:style>
  <w:style w:type="paragraph" w:styleId="28">
    <w:name w:val="toc 2"/>
    <w:basedOn w:val="a"/>
    <w:next w:val="a"/>
    <w:autoRedefine/>
    <w:uiPriority w:val="39"/>
    <w:unhideWhenUsed/>
    <w:rsid w:val="00DD0D8B"/>
    <w:pPr>
      <w:spacing w:after="100"/>
      <w:ind w:left="220"/>
    </w:pPr>
  </w:style>
  <w:style w:type="character" w:customStyle="1" w:styleId="29">
    <w:name w:val="Основной текст (2) + Полужирный"/>
    <w:basedOn w:val="a0"/>
    <w:rsid w:val="00DD0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BodyTxt">
    <w:name w:val="Body Txt"/>
    <w:basedOn w:val="a"/>
    <w:rsid w:val="00DD0D8B"/>
    <w:pPr>
      <w:keepLines/>
      <w:spacing w:before="60" w:after="60" w:line="240" w:lineRule="auto"/>
      <w:ind w:firstLine="567"/>
      <w:jc w:val="both"/>
    </w:pPr>
    <w:rPr>
      <w:rFonts w:ascii="Arial Narrow" w:eastAsia="Times New Roman" w:hAnsi="Arial Narrow" w:cs="Times New Roman"/>
      <w:sz w:val="24"/>
      <w:szCs w:val="20"/>
    </w:rPr>
  </w:style>
  <w:style w:type="paragraph" w:customStyle="1" w:styleId="Iauiue3">
    <w:name w:val="Iau?iue3"/>
    <w:rsid w:val="00DD0D8B"/>
    <w:pPr>
      <w:widowControl w:val="0"/>
      <w:spacing w:after="0" w:line="240" w:lineRule="auto"/>
    </w:pPr>
    <w:rPr>
      <w:rFonts w:ascii="Times New Roman" w:eastAsia="Times New Roman" w:hAnsi="Times New Roman" w:cs="Times New Roman"/>
      <w:sz w:val="20"/>
      <w:szCs w:val="20"/>
      <w:lang w:eastAsia="ru-RU"/>
    </w:rPr>
  </w:style>
  <w:style w:type="character" w:styleId="afe">
    <w:name w:val="footnote reference"/>
    <w:semiHidden/>
    <w:rsid w:val="00DD0D8B"/>
    <w:rPr>
      <w:vertAlign w:val="superscript"/>
    </w:rPr>
  </w:style>
  <w:style w:type="paragraph" w:customStyle="1" w:styleId="ArialNarrow13pt1">
    <w:name w:val="Arial Narrow 13 pt по ширине Первая строка:  1 см"/>
    <w:basedOn w:val="aff"/>
    <w:rsid w:val="00DD0D8B"/>
    <w:pPr>
      <w:ind w:firstLine="567"/>
      <w:jc w:val="both"/>
    </w:pPr>
    <w:rPr>
      <w:rFonts w:ascii="Arial Narrow" w:hAnsi="Arial Narrow"/>
      <w:sz w:val="26"/>
    </w:rPr>
  </w:style>
  <w:style w:type="paragraph" w:customStyle="1" w:styleId="aff">
    <w:name w:val="Îáû÷íûé"/>
    <w:rsid w:val="00DD0D8B"/>
    <w:pPr>
      <w:spacing w:after="0" w:line="240" w:lineRule="auto"/>
    </w:pPr>
    <w:rPr>
      <w:rFonts w:ascii="Times New Roman" w:eastAsia="Times New Roman" w:hAnsi="Times New Roman" w:cs="Times New Roman"/>
      <w:sz w:val="20"/>
      <w:szCs w:val="20"/>
      <w:lang w:val="en-US" w:eastAsia="ru-RU"/>
    </w:rPr>
  </w:style>
  <w:style w:type="paragraph" w:customStyle="1" w:styleId="Iauiue">
    <w:name w:val="Iau?iue"/>
    <w:rsid w:val="00DD0D8B"/>
    <w:pPr>
      <w:widowControl w:val="0"/>
      <w:spacing w:after="0" w:line="240" w:lineRule="auto"/>
    </w:pPr>
    <w:rPr>
      <w:rFonts w:ascii="Times New Roman" w:eastAsia="Times New Roman" w:hAnsi="Times New Roman" w:cs="Times New Roman"/>
      <w:sz w:val="20"/>
      <w:szCs w:val="20"/>
      <w:lang w:val="en-US" w:eastAsia="ru-RU"/>
    </w:rPr>
  </w:style>
  <w:style w:type="paragraph" w:styleId="33">
    <w:name w:val="Body Text 3"/>
    <w:basedOn w:val="a"/>
    <w:link w:val="34"/>
    <w:rsid w:val="00DD0D8B"/>
    <w:pPr>
      <w:keepLines/>
      <w:spacing w:before="60" w:after="0" w:line="240" w:lineRule="auto"/>
      <w:ind w:firstLine="720"/>
      <w:jc w:val="both"/>
    </w:pPr>
    <w:rPr>
      <w:rFonts w:ascii="Arial Narrow" w:eastAsia="Times New Roman" w:hAnsi="Arial Narrow" w:cs="Times New Roman"/>
      <w:sz w:val="24"/>
      <w:szCs w:val="20"/>
    </w:rPr>
  </w:style>
  <w:style w:type="character" w:customStyle="1" w:styleId="34">
    <w:name w:val="Основной текст 3 Знак"/>
    <w:basedOn w:val="a0"/>
    <w:link w:val="33"/>
    <w:rsid w:val="00DD0D8B"/>
    <w:rPr>
      <w:rFonts w:ascii="Arial Narrow" w:eastAsia="Times New Roman" w:hAnsi="Arial Narrow" w:cs="Times New Roman"/>
      <w:sz w:val="24"/>
      <w:szCs w:val="20"/>
      <w:lang w:eastAsia="ru-RU"/>
    </w:rPr>
  </w:style>
  <w:style w:type="paragraph" w:customStyle="1" w:styleId="18">
    <w:name w:val="Стиль1 Знак"/>
    <w:basedOn w:val="3"/>
    <w:rsid w:val="00DD0D8B"/>
    <w:pPr>
      <w:suppressAutoHyphens w:val="0"/>
      <w:spacing w:before="60" w:after="120" w:line="240" w:lineRule="auto"/>
      <w:jc w:val="both"/>
    </w:pPr>
    <w:rPr>
      <w:rFonts w:ascii="Arial" w:eastAsia="Times New Roman" w:hAnsi="Arial" w:cs="Arial"/>
      <w:b w:val="0"/>
      <w:iCs/>
      <w:color w:val="auto"/>
      <w:kern w:val="0"/>
      <w:sz w:val="22"/>
      <w:szCs w:val="22"/>
      <w:lang w:eastAsia="ru-RU"/>
    </w:rPr>
  </w:style>
  <w:style w:type="paragraph" w:customStyle="1" w:styleId="82">
    <w:name w:val="çàãîëîâîê 8"/>
    <w:basedOn w:val="aff"/>
    <w:next w:val="aff"/>
    <w:rsid w:val="00DD0D8B"/>
    <w:pPr>
      <w:keepNext/>
      <w:widowControl w:val="0"/>
      <w:ind w:firstLine="720"/>
      <w:jc w:val="both"/>
    </w:pPr>
    <w:rPr>
      <w:b/>
      <w:sz w:val="24"/>
      <w:lang w:val="ru-RU"/>
    </w:rPr>
  </w:style>
  <w:style w:type="paragraph" w:styleId="aff0">
    <w:name w:val="footnote text"/>
    <w:basedOn w:val="a"/>
    <w:link w:val="aff1"/>
    <w:semiHidden/>
    <w:rsid w:val="00DD0D8B"/>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ff1">
    <w:name w:val="Текст сноски Знак"/>
    <w:basedOn w:val="a0"/>
    <w:link w:val="aff0"/>
    <w:semiHidden/>
    <w:rsid w:val="00DD0D8B"/>
    <w:rPr>
      <w:rFonts w:ascii="TimesET" w:eastAsia="Times New Roman" w:hAnsi="TimesET" w:cs="Times New Roman"/>
      <w:kern w:val="24"/>
      <w:sz w:val="26"/>
      <w:szCs w:val="20"/>
      <w:lang w:eastAsia="ru-RU"/>
    </w:rPr>
  </w:style>
  <w:style w:type="paragraph" w:styleId="52">
    <w:name w:val="toc 5"/>
    <w:basedOn w:val="a"/>
    <w:next w:val="a"/>
    <w:autoRedefine/>
    <w:semiHidden/>
    <w:rsid w:val="00DD0D8B"/>
    <w:pPr>
      <w:spacing w:after="0" w:line="240" w:lineRule="auto"/>
      <w:ind w:left="960"/>
    </w:pPr>
    <w:rPr>
      <w:rFonts w:ascii="Times New Roman" w:eastAsia="Times New Roman" w:hAnsi="Times New Roman" w:cs="Times New Roman"/>
      <w:sz w:val="18"/>
      <w:szCs w:val="18"/>
    </w:rPr>
  </w:style>
  <w:style w:type="paragraph" w:styleId="aff2">
    <w:name w:val="Body Text Indent"/>
    <w:basedOn w:val="a"/>
    <w:link w:val="aff3"/>
    <w:rsid w:val="00DD0D8B"/>
    <w:pPr>
      <w:spacing w:after="0" w:line="240" w:lineRule="auto"/>
      <w:ind w:right="7" w:firstLine="709"/>
      <w:jc w:val="both"/>
    </w:pPr>
    <w:rPr>
      <w:rFonts w:ascii="Times New Roman" w:eastAsia="Times New Roman" w:hAnsi="Times New Roman" w:cs="Times New Roman"/>
      <w:szCs w:val="26"/>
    </w:rPr>
  </w:style>
  <w:style w:type="character" w:customStyle="1" w:styleId="aff3">
    <w:name w:val="Основной текст с отступом Знак"/>
    <w:basedOn w:val="a0"/>
    <w:link w:val="aff2"/>
    <w:rsid w:val="00DD0D8B"/>
    <w:rPr>
      <w:rFonts w:ascii="Times New Roman" w:eastAsia="Times New Roman" w:hAnsi="Times New Roman" w:cs="Times New Roman"/>
      <w:szCs w:val="26"/>
      <w:lang w:eastAsia="ru-RU"/>
    </w:rPr>
  </w:style>
  <w:style w:type="paragraph" w:styleId="35">
    <w:name w:val="Body Text Indent 3"/>
    <w:basedOn w:val="a"/>
    <w:link w:val="36"/>
    <w:rsid w:val="00DD0D8B"/>
    <w:pPr>
      <w:tabs>
        <w:tab w:val="left" w:pos="774"/>
      </w:tabs>
      <w:spacing w:after="0" w:line="240" w:lineRule="auto"/>
      <w:ind w:firstLine="709"/>
      <w:jc w:val="both"/>
    </w:pPr>
    <w:rPr>
      <w:rFonts w:ascii="Times New Roman" w:eastAsia="Times New Roman" w:hAnsi="Times New Roman" w:cs="Times New Roman"/>
      <w:szCs w:val="26"/>
    </w:rPr>
  </w:style>
  <w:style w:type="character" w:customStyle="1" w:styleId="36">
    <w:name w:val="Основной текст с отступом 3 Знак"/>
    <w:basedOn w:val="a0"/>
    <w:link w:val="35"/>
    <w:rsid w:val="00DD0D8B"/>
    <w:rPr>
      <w:rFonts w:ascii="Times New Roman" w:eastAsia="Times New Roman" w:hAnsi="Times New Roman" w:cs="Times New Roman"/>
      <w:szCs w:val="26"/>
      <w:lang w:eastAsia="ru-RU"/>
    </w:rPr>
  </w:style>
  <w:style w:type="paragraph" w:styleId="42">
    <w:name w:val="toc 4"/>
    <w:basedOn w:val="a"/>
    <w:next w:val="a"/>
    <w:autoRedefine/>
    <w:semiHidden/>
    <w:rsid w:val="00DD0D8B"/>
    <w:pPr>
      <w:spacing w:after="0" w:line="240" w:lineRule="auto"/>
      <w:ind w:left="720"/>
    </w:pPr>
    <w:rPr>
      <w:rFonts w:ascii="Times New Roman" w:eastAsia="Times New Roman" w:hAnsi="Times New Roman" w:cs="Times New Roman"/>
      <w:sz w:val="18"/>
      <w:szCs w:val="18"/>
    </w:rPr>
  </w:style>
  <w:style w:type="paragraph" w:styleId="62">
    <w:name w:val="toc 6"/>
    <w:basedOn w:val="a"/>
    <w:next w:val="a"/>
    <w:autoRedefine/>
    <w:semiHidden/>
    <w:rsid w:val="00DD0D8B"/>
    <w:pPr>
      <w:spacing w:after="0" w:line="240" w:lineRule="auto"/>
      <w:ind w:left="1200"/>
    </w:pPr>
    <w:rPr>
      <w:rFonts w:ascii="Times New Roman" w:eastAsia="Times New Roman" w:hAnsi="Times New Roman" w:cs="Times New Roman"/>
      <w:sz w:val="18"/>
      <w:szCs w:val="18"/>
    </w:rPr>
  </w:style>
  <w:style w:type="paragraph" w:styleId="72">
    <w:name w:val="toc 7"/>
    <w:basedOn w:val="a"/>
    <w:next w:val="a"/>
    <w:autoRedefine/>
    <w:semiHidden/>
    <w:rsid w:val="00DD0D8B"/>
    <w:pPr>
      <w:spacing w:after="0" w:line="240" w:lineRule="auto"/>
      <w:ind w:left="1440"/>
    </w:pPr>
    <w:rPr>
      <w:rFonts w:ascii="Times New Roman" w:eastAsia="Times New Roman" w:hAnsi="Times New Roman" w:cs="Times New Roman"/>
      <w:sz w:val="18"/>
      <w:szCs w:val="18"/>
    </w:rPr>
  </w:style>
  <w:style w:type="paragraph" w:styleId="83">
    <w:name w:val="toc 8"/>
    <w:basedOn w:val="a"/>
    <w:next w:val="a"/>
    <w:autoRedefine/>
    <w:semiHidden/>
    <w:rsid w:val="00DD0D8B"/>
    <w:pPr>
      <w:spacing w:after="0" w:line="240" w:lineRule="auto"/>
      <w:ind w:left="1680"/>
    </w:pPr>
    <w:rPr>
      <w:rFonts w:ascii="Times New Roman" w:eastAsia="Times New Roman" w:hAnsi="Times New Roman" w:cs="Times New Roman"/>
      <w:sz w:val="18"/>
      <w:szCs w:val="18"/>
    </w:rPr>
  </w:style>
  <w:style w:type="paragraph" w:styleId="90">
    <w:name w:val="toc 9"/>
    <w:basedOn w:val="a"/>
    <w:next w:val="a"/>
    <w:autoRedefine/>
    <w:semiHidden/>
    <w:rsid w:val="00DD0D8B"/>
    <w:pPr>
      <w:spacing w:after="0" w:line="240" w:lineRule="auto"/>
      <w:ind w:left="1920"/>
    </w:pPr>
    <w:rPr>
      <w:rFonts w:ascii="Times New Roman" w:eastAsia="Times New Roman" w:hAnsi="Times New Roman" w:cs="Times New Roman"/>
      <w:sz w:val="18"/>
      <w:szCs w:val="18"/>
    </w:rPr>
  </w:style>
  <w:style w:type="paragraph" w:customStyle="1" w:styleId="nienie">
    <w:name w:val="nienie"/>
    <w:basedOn w:val="Iauiue"/>
    <w:rsid w:val="00DD0D8B"/>
    <w:pPr>
      <w:keepLines/>
      <w:ind w:left="709" w:hanging="284"/>
      <w:jc w:val="both"/>
    </w:pPr>
    <w:rPr>
      <w:rFonts w:ascii="Peterburg" w:hAnsi="Peterburg"/>
      <w:sz w:val="24"/>
      <w:lang w:val="ru-RU"/>
    </w:rPr>
  </w:style>
  <w:style w:type="character" w:customStyle="1" w:styleId="310">
    <w:name w:val="Заголовок 3 Знак1"/>
    <w:rsid w:val="00DD0D8B"/>
    <w:rPr>
      <w:rFonts w:eastAsia="Times New Roman" w:cs="Times New Roman"/>
      <w:b/>
      <w:bCs/>
      <w:iCs/>
      <w:szCs w:val="28"/>
    </w:rPr>
  </w:style>
  <w:style w:type="paragraph" w:styleId="aff4">
    <w:name w:val="No Spacing"/>
    <w:link w:val="aff5"/>
    <w:uiPriority w:val="1"/>
    <w:qFormat/>
    <w:rsid w:val="00DD0D8B"/>
    <w:pPr>
      <w:spacing w:after="0" w:line="240" w:lineRule="auto"/>
    </w:pPr>
    <w:rPr>
      <w:rFonts w:ascii="Calibri" w:eastAsia="Times New Roman" w:hAnsi="Calibri" w:cs="Times New Roman"/>
    </w:rPr>
  </w:style>
  <w:style w:type="character" w:customStyle="1" w:styleId="aff5">
    <w:name w:val="Без интервала Знак"/>
    <w:link w:val="aff4"/>
    <w:uiPriority w:val="1"/>
    <w:rsid w:val="00DD0D8B"/>
    <w:rPr>
      <w:rFonts w:ascii="Calibri" w:eastAsia="Times New Roman" w:hAnsi="Calibri" w:cs="Times New Roman"/>
    </w:rPr>
  </w:style>
  <w:style w:type="character" w:customStyle="1" w:styleId="160">
    <w:name w:val="Знак Знак16"/>
    <w:rsid w:val="00DD0D8B"/>
    <w:rPr>
      <w:b/>
      <w:bCs/>
      <w:kern w:val="36"/>
      <w:sz w:val="27"/>
      <w:szCs w:val="27"/>
    </w:rPr>
  </w:style>
  <w:style w:type="character" w:customStyle="1" w:styleId="151">
    <w:name w:val="Знак Знак15"/>
    <w:rsid w:val="00DD0D8B"/>
    <w:rPr>
      <w:b/>
      <w:bCs/>
      <w:sz w:val="24"/>
      <w:szCs w:val="24"/>
    </w:rPr>
  </w:style>
  <w:style w:type="character" w:customStyle="1" w:styleId="131">
    <w:name w:val="Знак Знак13"/>
    <w:rsid w:val="00DD0D8B"/>
    <w:rPr>
      <w:b/>
      <w:bCs/>
      <w:color w:val="001060"/>
      <w:sz w:val="18"/>
      <w:szCs w:val="18"/>
    </w:rPr>
  </w:style>
  <w:style w:type="paragraph" w:customStyle="1" w:styleId="Web">
    <w:name w:val="Обычный (Web)"/>
    <w:basedOn w:val="a"/>
    <w:rsid w:val="00DD0D8B"/>
    <w:pPr>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cpy">
    <w:name w:val="cpy"/>
    <w:basedOn w:val="a"/>
    <w:rsid w:val="00DD0D8B"/>
    <w:pPr>
      <w:spacing w:before="2250" w:after="100" w:afterAutospacing="1" w:line="240" w:lineRule="auto"/>
      <w:ind w:firstLine="210"/>
      <w:jc w:val="center"/>
    </w:pPr>
    <w:rPr>
      <w:rFonts w:ascii="Verdana" w:eastAsia="Times New Roman" w:hAnsi="Verdana" w:cs="Times New Roman"/>
      <w:color w:val="CCCCDD"/>
      <w:sz w:val="14"/>
      <w:szCs w:val="14"/>
    </w:rPr>
  </w:style>
  <w:style w:type="paragraph" w:customStyle="1" w:styleId="rght">
    <w:name w:val="rght"/>
    <w:basedOn w:val="a"/>
    <w:rsid w:val="00DD0D8B"/>
    <w:pPr>
      <w:spacing w:before="60" w:after="100" w:afterAutospacing="1" w:line="240" w:lineRule="auto"/>
      <w:ind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DD0D8B"/>
    <w:pPr>
      <w:spacing w:before="60" w:after="100" w:afterAutospacing="1" w:line="240" w:lineRule="auto"/>
      <w:ind w:firstLine="210"/>
      <w:jc w:val="center"/>
    </w:pPr>
    <w:rPr>
      <w:rFonts w:ascii="Times New Roman" w:eastAsia="Times New Roman" w:hAnsi="Times New Roman" w:cs="Times New Roman"/>
      <w:color w:val="001060"/>
      <w:sz w:val="20"/>
      <w:szCs w:val="20"/>
    </w:rPr>
  </w:style>
  <w:style w:type="paragraph" w:customStyle="1" w:styleId="ch">
    <w:name w:val="ch"/>
    <w:basedOn w:val="a"/>
    <w:rsid w:val="00DD0D8B"/>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sml">
    <w:name w:val="sml"/>
    <w:basedOn w:val="a"/>
    <w:rsid w:val="00DD0D8B"/>
    <w:pPr>
      <w:spacing w:before="60" w:after="100" w:afterAutospacing="1" w:line="240" w:lineRule="auto"/>
      <w:ind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DD0D8B"/>
    <w:pPr>
      <w:spacing w:after="0" w:line="240" w:lineRule="auto"/>
      <w:ind w:firstLine="210"/>
    </w:pPr>
    <w:rPr>
      <w:rFonts w:ascii="Times New Roman" w:eastAsia="Times New Roman" w:hAnsi="Times New Roman" w:cs="Times New Roman"/>
      <w:b/>
      <w:bCs/>
      <w:color w:val="001060"/>
      <w:sz w:val="20"/>
      <w:szCs w:val="20"/>
    </w:rPr>
  </w:style>
  <w:style w:type="paragraph" w:customStyle="1" w:styleId="dr">
    <w:name w:val="dr"/>
    <w:basedOn w:val="a"/>
    <w:rsid w:val="00DD0D8B"/>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normal">
    <w:name w:val="normal"/>
    <w:basedOn w:val="a"/>
    <w:rsid w:val="00DD0D8B"/>
    <w:pPr>
      <w:shd w:val="clear" w:color="auto" w:fill="FFFFFF"/>
      <w:spacing w:before="60" w:after="100" w:afterAutospacing="1" w:line="240" w:lineRule="auto"/>
      <w:ind w:firstLine="210"/>
      <w:jc w:val="both"/>
    </w:pPr>
    <w:rPr>
      <w:rFonts w:ascii="Verdana" w:eastAsia="Times New Roman" w:hAnsi="Verdana" w:cs="Times New Roman"/>
      <w:color w:val="000000"/>
      <w:sz w:val="18"/>
      <w:szCs w:val="18"/>
    </w:rPr>
  </w:style>
  <w:style w:type="character" w:customStyle="1" w:styleId="101">
    <w:name w:val="Знак Знак10"/>
    <w:rsid w:val="00DD0D8B"/>
    <w:rPr>
      <w:b/>
      <w:sz w:val="26"/>
    </w:rPr>
  </w:style>
  <w:style w:type="paragraph" w:customStyle="1" w:styleId="210">
    <w:name w:val="Основной текст 21"/>
    <w:basedOn w:val="a"/>
    <w:rsid w:val="00DD0D8B"/>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rPr>
  </w:style>
  <w:style w:type="paragraph" w:customStyle="1" w:styleId="aff6">
    <w:name w:val="Подпись письма"/>
    <w:basedOn w:val="a"/>
    <w:rsid w:val="00DD0D8B"/>
    <w:pPr>
      <w:tabs>
        <w:tab w:val="right" w:pos="9639"/>
      </w:tabs>
      <w:spacing w:after="0" w:line="240" w:lineRule="auto"/>
    </w:pPr>
    <w:rPr>
      <w:rFonts w:ascii="Times New Roman" w:eastAsia="Times New Roman" w:hAnsi="Times New Roman" w:cs="Times New Roman"/>
      <w:sz w:val="24"/>
      <w:szCs w:val="20"/>
    </w:rPr>
  </w:style>
  <w:style w:type="paragraph" w:customStyle="1" w:styleId="ConsDocList">
    <w:name w:val="ConsDocList"/>
    <w:rsid w:val="00DD0D8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DD0D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aaieiaieioi">
    <w:name w:val="Caaieiaie ioi"/>
    <w:basedOn w:val="a"/>
    <w:rsid w:val="00DD0D8B"/>
    <w:pPr>
      <w:keepNext/>
      <w:widowControl w:val="0"/>
      <w:spacing w:before="120" w:after="120" w:line="220" w:lineRule="exact"/>
      <w:ind w:left="1418"/>
    </w:pPr>
    <w:rPr>
      <w:rFonts w:ascii="Times New Roman" w:eastAsia="Times New Roman" w:hAnsi="Times New Roman" w:cs="Times New Roman"/>
      <w:b/>
      <w:sz w:val="20"/>
      <w:szCs w:val="20"/>
    </w:rPr>
  </w:style>
  <w:style w:type="paragraph" w:styleId="2a">
    <w:name w:val="List 2"/>
    <w:basedOn w:val="a"/>
    <w:rsid w:val="00DD0D8B"/>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styleId="2b">
    <w:name w:val="List Bullet 2"/>
    <w:basedOn w:val="a"/>
    <w:rsid w:val="00DD0D8B"/>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styleId="37">
    <w:name w:val="List Bullet 3"/>
    <w:basedOn w:val="a"/>
    <w:rsid w:val="00DD0D8B"/>
    <w:pPr>
      <w:widowControl w:val="0"/>
      <w:tabs>
        <w:tab w:val="left" w:pos="144"/>
        <w:tab w:val="left" w:pos="864"/>
        <w:tab w:val="left" w:pos="3024"/>
      </w:tabs>
      <w:spacing w:after="0" w:line="220" w:lineRule="exact"/>
      <w:ind w:left="849" w:hanging="283"/>
      <w:jc w:val="both"/>
    </w:pPr>
    <w:rPr>
      <w:rFonts w:ascii="Times New Roman" w:eastAsia="Times New Roman" w:hAnsi="Times New Roman" w:cs="Times New Roman"/>
      <w:sz w:val="20"/>
      <w:szCs w:val="20"/>
    </w:rPr>
  </w:style>
  <w:style w:type="paragraph" w:customStyle="1" w:styleId="aff7">
    <w:name w:val="Заголовок дог"/>
    <w:basedOn w:val="a"/>
    <w:rsid w:val="00DD0D8B"/>
    <w:pPr>
      <w:widowControl w:val="0"/>
      <w:tabs>
        <w:tab w:val="left" w:pos="144"/>
        <w:tab w:val="left" w:pos="864"/>
        <w:tab w:val="left" w:pos="3024"/>
      </w:tabs>
      <w:spacing w:after="0" w:line="200" w:lineRule="exact"/>
      <w:ind w:firstLine="284"/>
      <w:jc w:val="center"/>
    </w:pPr>
    <w:rPr>
      <w:rFonts w:ascii="Times New Roman" w:eastAsia="Times New Roman" w:hAnsi="Times New Roman" w:cs="Times New Roman"/>
      <w:b/>
      <w:sz w:val="20"/>
      <w:szCs w:val="20"/>
    </w:rPr>
  </w:style>
  <w:style w:type="paragraph" w:customStyle="1" w:styleId="Preformat">
    <w:name w:val="Preformat"/>
    <w:rsid w:val="00DD0D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DD0D8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Heading">
    <w:name w:val="Heading"/>
    <w:rsid w:val="00DD0D8B"/>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DD0D8B"/>
    <w:pPr>
      <w:overflowPunct w:val="0"/>
      <w:autoSpaceDE w:val="0"/>
      <w:autoSpaceDN w:val="0"/>
      <w:adjustRightInd w:val="0"/>
      <w:spacing w:after="0" w:line="240" w:lineRule="atLeast"/>
      <w:ind w:firstLine="600"/>
      <w:jc w:val="both"/>
      <w:textAlignment w:val="baseline"/>
    </w:pPr>
    <w:rPr>
      <w:rFonts w:ascii="Artsans" w:eastAsia="Times New Roman" w:hAnsi="Artsans" w:cs="Times New Roman"/>
      <w:sz w:val="24"/>
      <w:szCs w:val="20"/>
    </w:rPr>
  </w:style>
  <w:style w:type="paragraph" w:customStyle="1" w:styleId="2c">
    <w:name w:val="Îñíîâíîé òåêñò 2"/>
    <w:basedOn w:val="a"/>
    <w:rsid w:val="00DD0D8B"/>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19">
    <w:name w:val="Обычный1"/>
    <w:rsid w:val="00DD0D8B"/>
    <w:pPr>
      <w:spacing w:after="0" w:line="240" w:lineRule="auto"/>
    </w:pPr>
    <w:rPr>
      <w:rFonts w:ascii="Times New Roman" w:eastAsia="Times New Roman" w:hAnsi="Times New Roman" w:cs="Times New Roman"/>
      <w:sz w:val="20"/>
      <w:szCs w:val="20"/>
      <w:lang w:eastAsia="ru-RU"/>
    </w:rPr>
  </w:style>
  <w:style w:type="paragraph" w:styleId="aff8">
    <w:name w:val="List"/>
    <w:basedOn w:val="a"/>
    <w:unhideWhenUsed/>
    <w:rsid w:val="00DD0D8B"/>
    <w:pPr>
      <w:spacing w:after="0" w:line="240" w:lineRule="auto"/>
      <w:ind w:left="283" w:hanging="283"/>
      <w:contextualSpacing/>
    </w:pPr>
    <w:rPr>
      <w:rFonts w:ascii="Times New Roman" w:eastAsia="Times New Roman" w:hAnsi="Times New Roman" w:cs="Times New Roman"/>
      <w:sz w:val="24"/>
      <w:szCs w:val="24"/>
    </w:rPr>
  </w:style>
  <w:style w:type="paragraph" w:customStyle="1" w:styleId="aff9">
    <w:name w:val="Заголовок"/>
    <w:basedOn w:val="a"/>
    <w:next w:val="aa"/>
    <w:rsid w:val="00DD0D8B"/>
    <w:pPr>
      <w:keepNext/>
      <w:suppressAutoHyphens/>
      <w:spacing w:before="240" w:after="120" w:line="240" w:lineRule="auto"/>
    </w:pPr>
    <w:rPr>
      <w:rFonts w:ascii="Arial" w:eastAsia="Lucida Sans Unicode" w:hAnsi="Arial" w:cs="Tahoma"/>
      <w:sz w:val="28"/>
      <w:szCs w:val="28"/>
      <w:lang w:eastAsia="ar-SA"/>
    </w:rPr>
  </w:style>
  <w:style w:type="paragraph" w:customStyle="1" w:styleId="2d">
    <w:name w:val="Название2"/>
    <w:basedOn w:val="a"/>
    <w:rsid w:val="00DD0D8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
    <w:rsid w:val="00DD0D8B"/>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22"/>
    <w:basedOn w:val="a"/>
    <w:rsid w:val="00DD0D8B"/>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20">
    <w:name w:val="Основной текст 32"/>
    <w:basedOn w:val="a"/>
    <w:rsid w:val="00DD0D8B"/>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DD0D8B"/>
    <w:pPr>
      <w:suppressAutoHyphens/>
      <w:spacing w:before="21" w:after="21" w:line="240" w:lineRule="auto"/>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DD0D8B"/>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DD0D8B"/>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1a">
    <w:name w:val="Название1"/>
    <w:basedOn w:val="a"/>
    <w:rsid w:val="00DD0D8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DD0D8B"/>
    <w:pPr>
      <w:suppressLineNumbers/>
      <w:suppressAutoHyphens/>
      <w:spacing w:after="0" w:line="240" w:lineRule="auto"/>
    </w:pPr>
    <w:rPr>
      <w:rFonts w:ascii="Arial" w:eastAsia="Times New Roman" w:hAnsi="Arial" w:cs="Tahoma"/>
      <w:sz w:val="24"/>
      <w:szCs w:val="24"/>
      <w:lang w:eastAsia="ar-SA"/>
    </w:rPr>
  </w:style>
  <w:style w:type="paragraph" w:customStyle="1" w:styleId="311">
    <w:name w:val="Основной текст 31"/>
    <w:basedOn w:val="a"/>
    <w:rsid w:val="00DD0D8B"/>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312">
    <w:name w:val="Основной текст с отступом 31"/>
    <w:basedOn w:val="a"/>
    <w:rsid w:val="00DD0D8B"/>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affa">
    <w:name w:val="Содержимое таблицы"/>
    <w:basedOn w:val="a"/>
    <w:rsid w:val="00DD0D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DD0D8B"/>
    <w:pPr>
      <w:jc w:val="center"/>
    </w:pPr>
    <w:rPr>
      <w:b/>
      <w:bCs/>
    </w:rPr>
  </w:style>
  <w:style w:type="paragraph" w:customStyle="1" w:styleId="38">
    <w:name w:val="Стиль3"/>
    <w:basedOn w:val="a"/>
    <w:rsid w:val="00DD0D8B"/>
    <w:pPr>
      <w:keepNext/>
      <w:suppressAutoHyphens/>
      <w:spacing w:before="120" w:after="120" w:line="360" w:lineRule="auto"/>
      <w:ind w:firstLine="567"/>
      <w:jc w:val="both"/>
    </w:pPr>
    <w:rPr>
      <w:rFonts w:ascii="Times New Roman" w:eastAsia="Times New Roman" w:hAnsi="Times New Roman" w:cs="Times New Roman"/>
      <w:b/>
      <w:i/>
      <w:kern w:val="2"/>
      <w:sz w:val="24"/>
      <w:szCs w:val="20"/>
      <w:lang w:eastAsia="ar-SA"/>
    </w:rPr>
  </w:style>
  <w:style w:type="paragraph" w:customStyle="1" w:styleId="zagc-1">
    <w:name w:val="zagc-1"/>
    <w:basedOn w:val="a"/>
    <w:rsid w:val="00DD0D8B"/>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DD0D8B"/>
    <w:pPr>
      <w:suppressAutoHyphens/>
      <w:spacing w:before="61" w:after="41" w:line="240" w:lineRule="auto"/>
      <w:ind w:firstLine="101"/>
    </w:pPr>
    <w:rPr>
      <w:rFonts w:ascii="Arial" w:eastAsia="Arial Unicode MS" w:hAnsi="Arial" w:cs="Arial"/>
      <w:b/>
      <w:bCs/>
      <w:color w:val="29211E"/>
      <w:sz w:val="18"/>
      <w:szCs w:val="18"/>
      <w:lang w:eastAsia="ar-SA"/>
    </w:rPr>
  </w:style>
  <w:style w:type="paragraph" w:customStyle="1" w:styleId="212">
    <w:name w:val="Нумерованный список 21"/>
    <w:basedOn w:val="a"/>
    <w:rsid w:val="00DD0D8B"/>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212"/>
    <w:rsid w:val="00DD0D8B"/>
    <w:pPr>
      <w:tabs>
        <w:tab w:val="left" w:pos="709"/>
        <w:tab w:val="left" w:pos="3402"/>
      </w:tabs>
      <w:spacing w:line="360" w:lineRule="auto"/>
      <w:jc w:val="both"/>
    </w:pPr>
    <w:rPr>
      <w:rFonts w:ascii="NTTimes/Cyrillic" w:hAnsi="NTTimes/Cyrillic"/>
      <w:szCs w:val="20"/>
    </w:rPr>
  </w:style>
  <w:style w:type="paragraph" w:customStyle="1" w:styleId="1c">
    <w:name w:val="Цитата1"/>
    <w:basedOn w:val="a"/>
    <w:rsid w:val="00DD0D8B"/>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c">
    <w:name w:val="Содержимое врезки"/>
    <w:basedOn w:val="aa"/>
    <w:rsid w:val="00DD0D8B"/>
    <w:pPr>
      <w:suppressAutoHyphens/>
      <w:spacing w:after="0" w:line="240" w:lineRule="auto"/>
      <w:jc w:val="center"/>
    </w:pPr>
    <w:rPr>
      <w:rFonts w:ascii="Times New Roman" w:eastAsia="Times New Roman" w:hAnsi="Times New Roman" w:cs="Times New Roman"/>
      <w:b/>
      <w:szCs w:val="24"/>
      <w:lang w:eastAsia="ar-SA"/>
    </w:rPr>
  </w:style>
  <w:style w:type="character" w:customStyle="1" w:styleId="WW8Num9z0">
    <w:name w:val="WW8Num9z0"/>
    <w:rsid w:val="00DD0D8B"/>
    <w:rPr>
      <w:rFonts w:ascii="Arial" w:eastAsia="Arial" w:hAnsi="Arial" w:cs="Arial" w:hint="default"/>
    </w:rPr>
  </w:style>
  <w:style w:type="character" w:customStyle="1" w:styleId="WW8Num42z0">
    <w:name w:val="WW8Num42z0"/>
    <w:rsid w:val="00DD0D8B"/>
    <w:rPr>
      <w:rFonts w:ascii="Symbol" w:hAnsi="Symbol" w:hint="default"/>
    </w:rPr>
  </w:style>
  <w:style w:type="character" w:customStyle="1" w:styleId="WW8Num42z1">
    <w:name w:val="WW8Num42z1"/>
    <w:rsid w:val="00DD0D8B"/>
    <w:rPr>
      <w:rFonts w:ascii="Courier New" w:hAnsi="Courier New" w:cs="Courier New" w:hint="default"/>
    </w:rPr>
  </w:style>
  <w:style w:type="character" w:customStyle="1" w:styleId="WW8Num42z2">
    <w:name w:val="WW8Num42z2"/>
    <w:rsid w:val="00DD0D8B"/>
    <w:rPr>
      <w:rFonts w:ascii="Wingdings" w:hAnsi="Wingdings" w:hint="default"/>
    </w:rPr>
  </w:style>
  <w:style w:type="character" w:customStyle="1" w:styleId="WW8Num43z0">
    <w:name w:val="WW8Num43z0"/>
    <w:rsid w:val="00DD0D8B"/>
    <w:rPr>
      <w:rFonts w:ascii="Arial" w:eastAsia="Arial" w:hAnsi="Arial" w:cs="Arial" w:hint="default"/>
    </w:rPr>
  </w:style>
  <w:style w:type="character" w:customStyle="1" w:styleId="WW8Num43z1">
    <w:name w:val="WW8Num43z1"/>
    <w:rsid w:val="00DD0D8B"/>
    <w:rPr>
      <w:rFonts w:ascii="Courier New" w:hAnsi="Courier New" w:cs="Courier New" w:hint="default"/>
    </w:rPr>
  </w:style>
  <w:style w:type="character" w:customStyle="1" w:styleId="WW8Num43z2">
    <w:name w:val="WW8Num43z2"/>
    <w:rsid w:val="00DD0D8B"/>
    <w:rPr>
      <w:rFonts w:ascii="Wingdings" w:hAnsi="Wingdings" w:hint="default"/>
    </w:rPr>
  </w:style>
  <w:style w:type="character" w:customStyle="1" w:styleId="WW8Num43z3">
    <w:name w:val="WW8Num43z3"/>
    <w:rsid w:val="00DD0D8B"/>
    <w:rPr>
      <w:rFonts w:ascii="Symbol" w:hAnsi="Symbol" w:hint="default"/>
    </w:rPr>
  </w:style>
  <w:style w:type="character" w:customStyle="1" w:styleId="2f">
    <w:name w:val="Основной шрифт абзаца2"/>
    <w:rsid w:val="00DD0D8B"/>
  </w:style>
  <w:style w:type="character" w:customStyle="1" w:styleId="Absatz-Standardschriftart">
    <w:name w:val="Absatz-Standardschriftart"/>
    <w:rsid w:val="00DD0D8B"/>
  </w:style>
  <w:style w:type="character" w:customStyle="1" w:styleId="WW8Num11z0">
    <w:name w:val="WW8Num11z0"/>
    <w:rsid w:val="00DD0D8B"/>
    <w:rPr>
      <w:rFonts w:ascii="Arial" w:eastAsia="Arial" w:hAnsi="Arial" w:cs="Arial" w:hint="default"/>
    </w:rPr>
  </w:style>
  <w:style w:type="character" w:customStyle="1" w:styleId="WW8Num11z1">
    <w:name w:val="WW8Num11z1"/>
    <w:rsid w:val="00DD0D8B"/>
    <w:rPr>
      <w:rFonts w:ascii="Courier New" w:hAnsi="Courier New" w:cs="Courier New" w:hint="default"/>
    </w:rPr>
  </w:style>
  <w:style w:type="character" w:customStyle="1" w:styleId="WW8Num11z2">
    <w:name w:val="WW8Num11z2"/>
    <w:rsid w:val="00DD0D8B"/>
    <w:rPr>
      <w:rFonts w:ascii="Wingdings" w:hAnsi="Wingdings" w:hint="default"/>
    </w:rPr>
  </w:style>
  <w:style w:type="character" w:customStyle="1" w:styleId="WW8Num11z3">
    <w:name w:val="WW8Num11z3"/>
    <w:rsid w:val="00DD0D8B"/>
    <w:rPr>
      <w:rFonts w:ascii="Symbol" w:hAnsi="Symbol" w:hint="default"/>
    </w:rPr>
  </w:style>
  <w:style w:type="character" w:customStyle="1" w:styleId="WW8Num15z0">
    <w:name w:val="WW8Num15z0"/>
    <w:rsid w:val="00DD0D8B"/>
    <w:rPr>
      <w:rFonts w:ascii="Arial" w:eastAsia="Arial" w:hAnsi="Arial" w:cs="Arial" w:hint="default"/>
    </w:rPr>
  </w:style>
  <w:style w:type="character" w:customStyle="1" w:styleId="1d">
    <w:name w:val="Основной шрифт абзаца1"/>
    <w:rsid w:val="00DD0D8B"/>
  </w:style>
  <w:style w:type="character" w:styleId="affd">
    <w:name w:val="Strong"/>
    <w:qFormat/>
    <w:rsid w:val="00DD0D8B"/>
    <w:rPr>
      <w:b/>
      <w:bCs/>
    </w:rPr>
  </w:style>
  <w:style w:type="paragraph" w:customStyle="1" w:styleId="affe">
    <w:name w:val="Нормальный (таблица)"/>
    <w:basedOn w:val="a"/>
    <w:next w:val="a"/>
    <w:uiPriority w:val="99"/>
    <w:rsid w:val="00DD0D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lk">
    <w:name w:val="blk"/>
    <w:basedOn w:val="a0"/>
    <w:rsid w:val="00DD0D8B"/>
  </w:style>
  <w:style w:type="numbering" w:customStyle="1" w:styleId="39">
    <w:name w:val="Нет списка3"/>
    <w:next w:val="a2"/>
    <w:uiPriority w:val="99"/>
    <w:semiHidden/>
    <w:unhideWhenUsed/>
    <w:rsid w:val="00DD0D8B"/>
  </w:style>
  <w:style w:type="table" w:customStyle="1" w:styleId="161">
    <w:name w:val="Сетка таблицы16"/>
    <w:basedOn w:val="a1"/>
    <w:next w:val="a6"/>
    <w:uiPriority w:val="59"/>
    <w:rsid w:val="00DD0D8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Колонтитул_"/>
    <w:basedOn w:val="a0"/>
    <w:rsid w:val="00DD0D8B"/>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Колонтитул"/>
    <w:basedOn w:val="afff"/>
    <w:rsid w:val="00DD0D8B"/>
    <w:rPr>
      <w:color w:val="000000"/>
      <w:spacing w:val="0"/>
      <w:w w:val="100"/>
      <w:position w:val="0"/>
      <w:lang w:val="ru-RU" w:eastAsia="ru-RU" w:bidi="ru-RU"/>
    </w:rPr>
  </w:style>
  <w:style w:type="table" w:customStyle="1" w:styleId="170">
    <w:name w:val="Сетка таблицы17"/>
    <w:basedOn w:val="a1"/>
    <w:next w:val="a6"/>
    <w:uiPriority w:val="59"/>
    <w:rsid w:val="00DD0D8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DE852A4C795DB981D913D7C65728E4315A0BCEA704357317B12C8DDF7B1F8288CFAC157DCDCEE9E2131C5ED51EEF1CE992362DAB676B35C10D878Q0G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40D1D02231ACA6EACC97B061C8C9312CF0797353795F0B0D1618FAC4w2X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0D1D02231ACA6EACC97B061C8C9312CFF7E7F527F5F0B0D1618FAC4w2XEN" TargetMode="External"/><Relationship Id="rId11" Type="http://schemas.openxmlformats.org/officeDocument/2006/relationships/hyperlink" Target="consultantplus://offline/ref=CF7DE852A4C795DB981D8F306A092C84421EFEB9E3714D04652F149F82A7B7AD68CCFC94169ED6E4CA727099E958B2BE8ACD3062D2A9Q7GFG" TargetMode="External"/><Relationship Id="rId5" Type="http://schemas.openxmlformats.org/officeDocument/2006/relationships/hyperlink" Target="consultantplus://offline/ref=1D40D1D02231ACA6EACC97B061C8C9312FF87E78537E5F0B0D1618FAC42E025295C17E1B8EwEX6N" TargetMode="External"/><Relationship Id="rId10" Type="http://schemas.openxmlformats.org/officeDocument/2006/relationships/hyperlink" Target="consultantplus://offline/ref=78851954E46ADDF21874303A1042D58A04D57466E19EE7988B5173409AF05490C71B213ED6eCz7L" TargetMode="External"/><Relationship Id="rId4" Type="http://schemas.openxmlformats.org/officeDocument/2006/relationships/webSettings" Target="webSettings.xml"/><Relationship Id="rId9" Type="http://schemas.openxmlformats.org/officeDocument/2006/relationships/hyperlink" Target="consultantplus://offline/ref=78851954E46ADDF21874303A1042D58A04D57567E09BE7988B5173409AF05490C71B213AD7eC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9537</Words>
  <Characters>54362</Characters>
  <Application>Microsoft Office Word</Application>
  <DocSecurity>0</DocSecurity>
  <Lines>453</Lines>
  <Paragraphs>127</Paragraphs>
  <ScaleCrop>false</ScaleCrop>
  <Company/>
  <LinksUpToDate>false</LinksUpToDate>
  <CharactersWithSpaces>63772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1</cp:revision>
  <dcterms:created xsi:type="dcterms:W3CDTF">2020-02-25T05:40:00Z</dcterms:created>
  <dcterms:modified xsi:type="dcterms:W3CDTF">2020-02-25T05:45:00Z</dcterms:modified>
</cp:coreProperties>
</file>