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E4" w:rsidRPr="008F7E2C" w:rsidRDefault="000641E4" w:rsidP="006232DC">
      <w:pPr>
        <w:ind w:firstLine="709"/>
        <w:jc w:val="center"/>
        <w:rPr>
          <w:b/>
          <w:sz w:val="36"/>
          <w:szCs w:val="36"/>
        </w:rPr>
      </w:pPr>
      <w:r w:rsidRPr="008F7E2C">
        <w:rPr>
          <w:b/>
          <w:sz w:val="36"/>
          <w:szCs w:val="36"/>
        </w:rPr>
        <w:t>РОССИЙСКАЯ    ФЕДЕРАЦИЯ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  <w:r w:rsidRPr="008F7E2C">
        <w:rPr>
          <w:b/>
          <w:sz w:val="28"/>
          <w:szCs w:val="28"/>
        </w:rPr>
        <w:t>СОВЕТ НАРОДНЫХ ДЕПУТАТОВ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  <w:r w:rsidRPr="008F7E2C">
        <w:rPr>
          <w:b/>
          <w:sz w:val="28"/>
          <w:szCs w:val="28"/>
        </w:rPr>
        <w:t>ПОСЕЛКА ВОЛЬГИНСКИЙ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  <w:r w:rsidRPr="008F7E2C">
        <w:rPr>
          <w:b/>
          <w:sz w:val="28"/>
          <w:szCs w:val="28"/>
        </w:rPr>
        <w:t>Петушинского района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  <w:r w:rsidRPr="008F7E2C">
        <w:rPr>
          <w:b/>
          <w:sz w:val="28"/>
          <w:szCs w:val="28"/>
        </w:rPr>
        <w:t>Владимирской области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</w:p>
    <w:p w:rsidR="000641E4" w:rsidRPr="008F7E2C" w:rsidRDefault="000641E4" w:rsidP="006232DC">
      <w:pPr>
        <w:ind w:firstLine="709"/>
        <w:jc w:val="center"/>
        <w:rPr>
          <w:b/>
          <w:sz w:val="36"/>
          <w:szCs w:val="36"/>
        </w:rPr>
      </w:pPr>
      <w:r w:rsidRPr="008F7E2C">
        <w:rPr>
          <w:b/>
          <w:sz w:val="36"/>
          <w:szCs w:val="36"/>
        </w:rPr>
        <w:t>Р Е Ш Е Н И Е</w:t>
      </w: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</w:p>
    <w:p w:rsidR="000641E4" w:rsidRPr="008F7E2C" w:rsidRDefault="000641E4" w:rsidP="006232DC">
      <w:pPr>
        <w:ind w:firstLine="709"/>
        <w:jc w:val="center"/>
        <w:rPr>
          <w:b/>
          <w:sz w:val="28"/>
          <w:szCs w:val="28"/>
        </w:rPr>
      </w:pPr>
    </w:p>
    <w:p w:rsidR="000641E4" w:rsidRPr="008F7E2C" w:rsidRDefault="000641E4" w:rsidP="00F92D40">
      <w:pPr>
        <w:rPr>
          <w:sz w:val="28"/>
          <w:szCs w:val="28"/>
        </w:rPr>
      </w:pPr>
      <w:r w:rsidRPr="008F7E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3C1C">
        <w:rPr>
          <w:sz w:val="28"/>
          <w:szCs w:val="28"/>
        </w:rPr>
        <w:t>30.03.2018</w:t>
      </w:r>
      <w:r>
        <w:rPr>
          <w:sz w:val="28"/>
          <w:szCs w:val="28"/>
        </w:rPr>
        <w:t xml:space="preserve">             </w:t>
      </w:r>
      <w:r w:rsidRPr="008F7E2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F7E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3C1C">
        <w:rPr>
          <w:sz w:val="28"/>
          <w:szCs w:val="28"/>
        </w:rPr>
        <w:t>12/2</w:t>
      </w:r>
      <w:r w:rsidRPr="008F7E2C">
        <w:rPr>
          <w:sz w:val="28"/>
          <w:szCs w:val="28"/>
        </w:rPr>
        <w:t xml:space="preserve"> </w:t>
      </w:r>
    </w:p>
    <w:p w:rsidR="00943991" w:rsidRDefault="00943991" w:rsidP="006232DC">
      <w:pPr>
        <w:widowControl w:val="0"/>
        <w:autoSpaceDE w:val="0"/>
        <w:autoSpaceDN w:val="0"/>
        <w:adjustRightInd w:val="0"/>
        <w:ind w:firstLine="709"/>
        <w:jc w:val="both"/>
      </w:pPr>
    </w:p>
    <w:p w:rsidR="00FE5BD8" w:rsidRDefault="00FE5BD8" w:rsidP="006232DC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133040" w:rsidRDefault="007611B9" w:rsidP="003D4E3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О</w:t>
      </w:r>
      <w:r w:rsidR="00FE5BD8">
        <w:rPr>
          <w:i/>
        </w:rPr>
        <w:t xml:space="preserve">б  </w:t>
      </w:r>
      <w:r w:rsidR="00AA577C">
        <w:rPr>
          <w:i/>
        </w:rPr>
        <w:t>Общественном совете при главе</w:t>
      </w:r>
    </w:p>
    <w:p w:rsidR="006F491B" w:rsidRDefault="00FE5BD8" w:rsidP="003D4E31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муниципального образования</w:t>
      </w:r>
      <w:r w:rsidR="00133040">
        <w:rPr>
          <w:i/>
        </w:rPr>
        <w:t xml:space="preserve"> </w:t>
      </w:r>
      <w:r>
        <w:rPr>
          <w:i/>
        </w:rPr>
        <w:t>«</w:t>
      </w:r>
      <w:r w:rsidR="00F55F3A">
        <w:rPr>
          <w:i/>
        </w:rPr>
        <w:t>Поселок Вольгинский</w:t>
      </w:r>
      <w:r>
        <w:rPr>
          <w:i/>
        </w:rPr>
        <w:t>»</w:t>
      </w:r>
      <w:r w:rsidR="006F491B">
        <w:rPr>
          <w:i/>
        </w:rPr>
        <w:t xml:space="preserve"> </w:t>
      </w:r>
    </w:p>
    <w:p w:rsidR="00943991" w:rsidRDefault="00943991" w:rsidP="006232DC">
      <w:pPr>
        <w:widowControl w:val="0"/>
        <w:autoSpaceDE w:val="0"/>
        <w:autoSpaceDN w:val="0"/>
        <w:adjustRightInd w:val="0"/>
        <w:ind w:firstLine="709"/>
        <w:jc w:val="both"/>
      </w:pPr>
    </w:p>
    <w:p w:rsidR="00943991" w:rsidRDefault="006F491B" w:rsidP="000A5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12DDB">
        <w:rPr>
          <w:sz w:val="28"/>
          <w:szCs w:val="28"/>
        </w:rPr>
        <w:t>с Федеральным</w:t>
      </w:r>
      <w:r w:rsidR="00FE5BD8">
        <w:rPr>
          <w:sz w:val="28"/>
          <w:szCs w:val="28"/>
        </w:rPr>
        <w:t>и законами от 21.07.2014 № 212-ФЗ «Об основах общественного контроля в Российской Федерации»</w:t>
      </w:r>
      <w:r w:rsidR="00D12DDB">
        <w:rPr>
          <w:sz w:val="28"/>
          <w:szCs w:val="28"/>
        </w:rPr>
        <w:t xml:space="preserve">, </w:t>
      </w:r>
      <w:r w:rsidR="00B1489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943991">
        <w:rPr>
          <w:sz w:val="28"/>
          <w:szCs w:val="28"/>
        </w:rPr>
        <w:t xml:space="preserve">руководствуясь </w:t>
      </w:r>
      <w:r w:rsidR="00B60366">
        <w:rPr>
          <w:sz w:val="28"/>
          <w:szCs w:val="28"/>
        </w:rPr>
        <w:t>Уставом</w:t>
      </w:r>
      <w:r w:rsidR="00943991" w:rsidRPr="00B15F66">
        <w:rPr>
          <w:sz w:val="28"/>
          <w:szCs w:val="28"/>
        </w:rPr>
        <w:t xml:space="preserve"> муниципального образования «</w:t>
      </w:r>
      <w:r w:rsidR="00F55F3A">
        <w:rPr>
          <w:sz w:val="28"/>
          <w:szCs w:val="28"/>
        </w:rPr>
        <w:t>Поселок Вольгинский</w:t>
      </w:r>
      <w:r w:rsidR="00943991" w:rsidRPr="00B15F66">
        <w:rPr>
          <w:sz w:val="28"/>
          <w:szCs w:val="28"/>
        </w:rPr>
        <w:t xml:space="preserve">», Совет народных депутатов </w:t>
      </w:r>
      <w:r w:rsidR="00AB2170">
        <w:rPr>
          <w:sz w:val="28"/>
          <w:szCs w:val="28"/>
        </w:rPr>
        <w:t>поселка Вольгинский</w:t>
      </w:r>
    </w:p>
    <w:p w:rsidR="000A54FE" w:rsidRPr="00B15F66" w:rsidRDefault="000A54FE" w:rsidP="000A5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3991" w:rsidRDefault="00943991" w:rsidP="000A5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F66">
        <w:rPr>
          <w:sz w:val="28"/>
          <w:szCs w:val="28"/>
        </w:rPr>
        <w:t xml:space="preserve"> р е ш и л:</w:t>
      </w:r>
    </w:p>
    <w:p w:rsidR="000A54FE" w:rsidRPr="00B15F66" w:rsidRDefault="000A54FE" w:rsidP="000A54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998" w:rsidRDefault="00943991" w:rsidP="000A54FE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15F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 xml:space="preserve">Образовать </w:t>
      </w:r>
      <w:r w:rsidR="00133040">
        <w:rPr>
          <w:sz w:val="28"/>
          <w:szCs w:val="28"/>
        </w:rPr>
        <w:t>в муниципальном образовании «</w:t>
      </w:r>
      <w:r w:rsidR="00AB2170">
        <w:rPr>
          <w:sz w:val="28"/>
          <w:szCs w:val="28"/>
        </w:rPr>
        <w:t>Поселок Вольгинский</w:t>
      </w:r>
      <w:r w:rsidR="00133040">
        <w:rPr>
          <w:sz w:val="28"/>
          <w:szCs w:val="28"/>
        </w:rPr>
        <w:t xml:space="preserve">»  </w:t>
      </w:r>
      <w:r w:rsidR="00590998">
        <w:rPr>
          <w:sz w:val="28"/>
          <w:szCs w:val="28"/>
        </w:rPr>
        <w:t xml:space="preserve">субъект общественного контроля </w:t>
      </w:r>
      <w:r w:rsidR="00AF6A79">
        <w:rPr>
          <w:sz w:val="28"/>
          <w:szCs w:val="28"/>
        </w:rPr>
        <w:t xml:space="preserve">Общественный совет при главе </w:t>
      </w:r>
      <w:r w:rsidR="00590998">
        <w:rPr>
          <w:sz w:val="28"/>
          <w:szCs w:val="28"/>
        </w:rPr>
        <w:t xml:space="preserve">муниципального образования </w:t>
      </w:r>
      <w:r w:rsidR="00AB2170">
        <w:rPr>
          <w:sz w:val="28"/>
          <w:szCs w:val="28"/>
        </w:rPr>
        <w:t>«Поселок Вольгинский»</w:t>
      </w:r>
      <w:r w:rsidR="00590998">
        <w:rPr>
          <w:sz w:val="28"/>
          <w:szCs w:val="28"/>
        </w:rPr>
        <w:t>.</w:t>
      </w:r>
    </w:p>
    <w:p w:rsidR="007611B9" w:rsidRDefault="00CD4BC3" w:rsidP="000A54F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 xml:space="preserve">2. Утвердить Положение об </w:t>
      </w:r>
      <w:r w:rsidR="00AA577C">
        <w:rPr>
          <w:sz w:val="28"/>
          <w:szCs w:val="28"/>
        </w:rPr>
        <w:t>Общественном совете</w:t>
      </w:r>
      <w:r w:rsidR="00AF6A79">
        <w:rPr>
          <w:sz w:val="28"/>
          <w:szCs w:val="28"/>
        </w:rPr>
        <w:t xml:space="preserve"> при главе </w:t>
      </w:r>
      <w:r w:rsidR="00AA577C">
        <w:rPr>
          <w:sz w:val="28"/>
          <w:szCs w:val="28"/>
        </w:rPr>
        <w:t xml:space="preserve"> </w:t>
      </w:r>
      <w:r w:rsidR="00590998">
        <w:rPr>
          <w:sz w:val="28"/>
          <w:szCs w:val="28"/>
        </w:rPr>
        <w:t xml:space="preserve">муниципального </w:t>
      </w:r>
      <w:r w:rsidR="00B06270">
        <w:rPr>
          <w:sz w:val="28"/>
          <w:szCs w:val="28"/>
        </w:rPr>
        <w:t xml:space="preserve">образования </w:t>
      </w:r>
      <w:r w:rsidR="00AB2170">
        <w:rPr>
          <w:sz w:val="28"/>
          <w:szCs w:val="28"/>
        </w:rPr>
        <w:t>«Поселок Вольгинский»</w:t>
      </w:r>
      <w:r w:rsidR="00B06270">
        <w:rPr>
          <w:sz w:val="28"/>
          <w:szCs w:val="28"/>
        </w:rPr>
        <w:t xml:space="preserve"> согласно приложению.</w:t>
      </w:r>
      <w:r w:rsidR="00A1541B">
        <w:rPr>
          <w:sz w:val="28"/>
          <w:szCs w:val="28"/>
        </w:rPr>
        <w:t xml:space="preserve"> </w:t>
      </w:r>
    </w:p>
    <w:p w:rsidR="000641E4" w:rsidRPr="00DB35F3" w:rsidRDefault="006232DC" w:rsidP="006232D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641E4" w:rsidRPr="00DB35F3">
        <w:rPr>
          <w:sz w:val="28"/>
        </w:rPr>
        <w:t xml:space="preserve">. Настоящее решение подлежит опубликованию (обнародованию) в газете «Вольгинский Вестник» и вступает в силу </w:t>
      </w:r>
      <w:r w:rsidR="000641E4">
        <w:rPr>
          <w:sz w:val="28"/>
        </w:rPr>
        <w:t>после</w:t>
      </w:r>
      <w:r w:rsidR="000641E4" w:rsidRPr="00DB35F3">
        <w:rPr>
          <w:sz w:val="28"/>
        </w:rPr>
        <w:t xml:space="preserve"> опубликования.</w:t>
      </w:r>
    </w:p>
    <w:p w:rsidR="000641E4" w:rsidRPr="00DB35F3" w:rsidRDefault="000641E4" w:rsidP="006232DC">
      <w:pPr>
        <w:ind w:firstLine="709"/>
        <w:rPr>
          <w:sz w:val="28"/>
        </w:rPr>
      </w:pPr>
    </w:p>
    <w:p w:rsidR="000641E4" w:rsidRDefault="000641E4" w:rsidP="006232DC">
      <w:pPr>
        <w:ind w:firstLine="709"/>
        <w:rPr>
          <w:sz w:val="28"/>
        </w:rPr>
      </w:pPr>
    </w:p>
    <w:p w:rsidR="000641E4" w:rsidRPr="00DB35F3" w:rsidRDefault="000641E4" w:rsidP="006232DC">
      <w:pPr>
        <w:ind w:firstLine="709"/>
        <w:rPr>
          <w:sz w:val="28"/>
        </w:rPr>
      </w:pPr>
    </w:p>
    <w:p w:rsidR="000641E4" w:rsidRPr="00DB35F3" w:rsidRDefault="000641E4" w:rsidP="00F92D40">
      <w:pPr>
        <w:rPr>
          <w:sz w:val="28"/>
          <w:szCs w:val="28"/>
        </w:rPr>
      </w:pPr>
      <w:r w:rsidRPr="00DB35F3">
        <w:rPr>
          <w:sz w:val="28"/>
          <w:szCs w:val="28"/>
        </w:rPr>
        <w:t xml:space="preserve">Глава МО «Поселок Вольгинский» </w:t>
      </w:r>
      <w:r w:rsidRPr="00DB35F3">
        <w:rPr>
          <w:sz w:val="28"/>
          <w:szCs w:val="28"/>
        </w:rPr>
        <w:tab/>
      </w:r>
      <w:r w:rsidRPr="00DB35F3">
        <w:rPr>
          <w:sz w:val="28"/>
          <w:szCs w:val="28"/>
        </w:rPr>
        <w:tab/>
      </w:r>
      <w:r w:rsidRPr="00DB35F3">
        <w:rPr>
          <w:sz w:val="28"/>
          <w:szCs w:val="28"/>
        </w:rPr>
        <w:tab/>
      </w:r>
      <w:r w:rsidRPr="00DB35F3">
        <w:rPr>
          <w:sz w:val="28"/>
          <w:szCs w:val="28"/>
        </w:rPr>
        <w:tab/>
        <w:t xml:space="preserve">            </w:t>
      </w:r>
      <w:r w:rsidR="00043C1C">
        <w:rPr>
          <w:sz w:val="28"/>
          <w:szCs w:val="28"/>
        </w:rPr>
        <w:t xml:space="preserve">      </w:t>
      </w:r>
      <w:r w:rsidRPr="00DB35F3">
        <w:rPr>
          <w:sz w:val="28"/>
          <w:szCs w:val="28"/>
        </w:rPr>
        <w:t>С.В. Гуляев</w:t>
      </w:r>
    </w:p>
    <w:p w:rsidR="00133040" w:rsidRDefault="00133040" w:rsidP="006232D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5560D6" w:rsidRDefault="005560D6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E6A41" w:rsidRDefault="001E6A41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E6A41" w:rsidRDefault="001E6A41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E6A41" w:rsidRDefault="001E6A41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641E4" w:rsidRDefault="000641E4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641E4" w:rsidRDefault="000641E4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641E4" w:rsidRDefault="000641E4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F92D40" w:rsidRDefault="00F92D40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043C1C" w:rsidRDefault="00043C1C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33040" w:rsidRDefault="00133040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</w:t>
      </w:r>
    </w:p>
    <w:p w:rsidR="00133040" w:rsidRDefault="00133040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к решению Совета народных депутатов</w:t>
      </w:r>
    </w:p>
    <w:p w:rsidR="00133040" w:rsidRDefault="008F49E9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пос. Вольгинский</w:t>
      </w:r>
    </w:p>
    <w:p w:rsidR="00133040" w:rsidRDefault="00133040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="006232DC">
        <w:rPr>
          <w:rFonts w:ascii="Times New Roman" w:hAnsi="Times New Roman" w:cs="Times New Roman"/>
          <w:b w:val="0"/>
          <w:sz w:val="22"/>
          <w:szCs w:val="22"/>
        </w:rPr>
        <w:t xml:space="preserve"> 30.03.2018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6232DC">
        <w:rPr>
          <w:rFonts w:ascii="Times New Roman" w:hAnsi="Times New Roman" w:cs="Times New Roman"/>
          <w:b w:val="0"/>
          <w:sz w:val="22"/>
          <w:szCs w:val="22"/>
        </w:rPr>
        <w:t>12/2</w:t>
      </w:r>
    </w:p>
    <w:p w:rsidR="00133040" w:rsidRDefault="00133040" w:rsidP="006232DC">
      <w:pPr>
        <w:pStyle w:val="ConsPlusTitle"/>
        <w:ind w:firstLine="709"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133040" w:rsidRPr="006232DC" w:rsidRDefault="00133040" w:rsidP="006232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232D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33040" w:rsidRPr="006232DC" w:rsidRDefault="00133040" w:rsidP="006232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232DC">
        <w:rPr>
          <w:rFonts w:ascii="Times New Roman" w:hAnsi="Times New Roman" w:cs="Times New Roman"/>
          <w:b w:val="0"/>
          <w:sz w:val="24"/>
          <w:szCs w:val="24"/>
        </w:rPr>
        <w:t>«Об Общественн</w:t>
      </w:r>
      <w:r w:rsidR="004545D6" w:rsidRPr="006232DC">
        <w:rPr>
          <w:rFonts w:ascii="Times New Roman" w:hAnsi="Times New Roman" w:cs="Times New Roman"/>
          <w:b w:val="0"/>
          <w:sz w:val="24"/>
          <w:szCs w:val="24"/>
        </w:rPr>
        <w:t>ом</w:t>
      </w:r>
      <w:r w:rsidR="0075090D" w:rsidRPr="006232D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5D6" w:rsidRPr="006232DC">
        <w:rPr>
          <w:rFonts w:ascii="Times New Roman" w:hAnsi="Times New Roman" w:cs="Times New Roman"/>
          <w:b w:val="0"/>
          <w:sz w:val="24"/>
          <w:szCs w:val="24"/>
        </w:rPr>
        <w:t xml:space="preserve">совете при главе </w:t>
      </w:r>
    </w:p>
    <w:p w:rsidR="00133040" w:rsidRPr="006232DC" w:rsidRDefault="00133040" w:rsidP="006232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232D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AB2170" w:rsidRPr="006232DC">
        <w:rPr>
          <w:rFonts w:ascii="Times New Roman" w:hAnsi="Times New Roman" w:cs="Times New Roman"/>
          <w:b w:val="0"/>
          <w:sz w:val="24"/>
          <w:szCs w:val="24"/>
        </w:rPr>
        <w:t>«Поселок Вольгинский»</w:t>
      </w:r>
    </w:p>
    <w:p w:rsidR="00133040" w:rsidRDefault="00133040" w:rsidP="006232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33040" w:rsidRDefault="00133040" w:rsidP="006232D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  <w:outlineLvl w:val="1"/>
      </w:pPr>
      <w:r>
        <w:t>1.</w:t>
      </w:r>
      <w:r w:rsidR="00AA577C">
        <w:t>Общественный совет</w:t>
      </w:r>
      <w:r w:rsidR="004545D6">
        <w:t xml:space="preserve"> при главе</w:t>
      </w:r>
      <w:r w:rsidR="00302230">
        <w:t xml:space="preserve"> </w:t>
      </w:r>
      <w:r>
        <w:t xml:space="preserve">муниципального образования </w:t>
      </w:r>
      <w:r w:rsidR="00AB2170">
        <w:t>«Поселок Вольгинский»</w:t>
      </w:r>
      <w:r>
        <w:t xml:space="preserve"> (далее – </w:t>
      </w:r>
      <w:r w:rsidR="00302230">
        <w:t>Общественный совет</w:t>
      </w:r>
      <w:r>
        <w:t>) постоянно действующий орган по развитию институтов гражданского общества, обеспечению общественного контр</w:t>
      </w:r>
      <w:r w:rsidR="0064503E">
        <w:t xml:space="preserve">оля и взаимодействия граждан с </w:t>
      </w:r>
      <w:r>
        <w:t xml:space="preserve">органами государственной власти, органами местного самоуправления </w:t>
      </w:r>
      <w:r w:rsidR="008F49E9">
        <w:t>пос. Вольгинский</w:t>
      </w:r>
      <w:r>
        <w:t xml:space="preserve">, </w:t>
      </w:r>
      <w:r w:rsidR="00B8548D">
        <w:t xml:space="preserve">некоммерческими организациями, </w:t>
      </w:r>
      <w:r>
        <w:t xml:space="preserve">муниципальными организациями, предприятиями и учреждениями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</w:t>
      </w:r>
      <w:r w:rsidR="00AA577C">
        <w:t>Общественный совет</w:t>
      </w:r>
      <w:r w:rsidR="00302230">
        <w:t xml:space="preserve"> </w:t>
      </w:r>
      <w:r>
        <w:t>создается для: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1) развития институтов гражданского общества, привлечения граждан к формированию и реализации н</w:t>
      </w:r>
      <w:r w:rsidR="0064503E">
        <w:t>аправлений деятельности органов</w:t>
      </w:r>
      <w:r>
        <w:t xml:space="preserve"> местного самоуправления </w:t>
      </w:r>
      <w:r w:rsidR="0042385D">
        <w:t>поселка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  <w:outlineLvl w:val="1"/>
      </w:pPr>
      <w:r>
        <w:t xml:space="preserve">2) обеспечения общественного контроля за деятельностью органов местного самоуправления </w:t>
      </w:r>
      <w:r w:rsidR="008F49E9">
        <w:t>пос. Вольгинский</w:t>
      </w:r>
      <w:r>
        <w:t xml:space="preserve"> муниципальными организациями, предприятиями и учреждениями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организации взаимодействия граждан, постоянно или временно проживающих на территории </w:t>
      </w:r>
      <w:r w:rsidR="008F49E9">
        <w:t>пос. Вольгинский</w:t>
      </w:r>
      <w:r>
        <w:t xml:space="preserve"> (далее - граждан), общественных объединений и иных некоммерческих организаций, зарегистрированных на территории </w:t>
      </w:r>
      <w:r w:rsidR="008F49E9">
        <w:t>пос. Вольгинский</w:t>
      </w:r>
      <w:r>
        <w:t xml:space="preserve">, с  органами местного самоуправления </w:t>
      </w:r>
      <w:r w:rsidR="008F49E9">
        <w:t>пос. Вольгинский</w:t>
      </w:r>
      <w:r w:rsidR="005B037B">
        <w:t>,</w:t>
      </w:r>
      <w:r>
        <w:t xml:space="preserve"> муниципальными организациями, предприятиями и учреждениями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4) защиты прав и свобод граждан, общественных объединений и иных некоммерческих организаций.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Задачами </w:t>
      </w:r>
      <w:r w:rsidR="00302230">
        <w:t>Общественного совета</w:t>
      </w:r>
      <w:r>
        <w:t xml:space="preserve"> являются: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1) обеспечение согласования интересов жителей, общественных объединений, некоммерческих организаций и органов местного самоуправления </w:t>
      </w:r>
      <w:r w:rsidR="008F49E9">
        <w:t>пос. Вольгинский</w:t>
      </w:r>
      <w:r>
        <w:t xml:space="preserve">, а также их взаимодействие для решения наиболее важных вопросов экономического и социального развития </w:t>
      </w:r>
      <w:r w:rsidR="008F49E9">
        <w:t>пос. Вольгинский</w:t>
      </w:r>
      <w:r>
        <w:t xml:space="preserve">, учета потребностей и интересов граждан, защиты прав и свобод граждан, прав и законных интересов общественных объединений и иных некоммерческих организаций в целях осуществления общественного контроля за деятельностью органов местного самоуправления, муниципальных организаций, предприятий и учреждений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2) доведение до сведения органов  местного самоуправления </w:t>
      </w:r>
      <w:r w:rsidR="008F49E9">
        <w:t>пос. Вольгинский</w:t>
      </w:r>
      <w:r>
        <w:t xml:space="preserve"> общественного мнения населения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обеспечение открытого и гласного общественного обсуждения и выработка рекомендаций  органам местного самоуправления </w:t>
      </w:r>
      <w:r w:rsidR="008F49E9">
        <w:t>пос. Вольгинский</w:t>
      </w:r>
      <w:r>
        <w:t xml:space="preserve"> по наиболее важным вопросам экономического, социального и культурного развития, обеспечение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4) проведение в соответствии с законодательством Российской Федерации и Владимирской области общественной экспертизы  проектов правовых актов органов местного самоуправления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5) осуществление в соответствии с законодательством Российской Федерации и Владимирской области общественного контроля за деятельностью органов местного </w:t>
      </w:r>
      <w:r>
        <w:lastRenderedPageBreak/>
        <w:t xml:space="preserve">самоуправления </w:t>
      </w:r>
      <w:r w:rsidR="008F49E9">
        <w:t>пос. Вольгинский</w:t>
      </w:r>
      <w:r>
        <w:t xml:space="preserve">, муниципальных организаций, предприятий и учреждений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6) организация и проведение общественной экспертизы хода реализации муниципальных  программ администрации </w:t>
      </w:r>
      <w:r w:rsidR="008F49E9">
        <w:t>пос. Вольгинский</w:t>
      </w:r>
      <w:r>
        <w:t xml:space="preserve">, правовых актов органов местного самоуправления </w:t>
      </w:r>
      <w:r w:rsidR="008F49E9">
        <w:t>пос. Вольгинский</w:t>
      </w:r>
      <w:r>
        <w:t xml:space="preserve"> по вопросам экономического, социального и культурного развития;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7) выдвижение и поддержка гражданских инициатив, имеющих общероссийское, региональное и местное  значение и направленных на реализацию конституционных прав, свобод и законных интересов граждан, общественных объединений и иных некоммерческих организаций, а также содействующих экономическому, социальному и культурному развитию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8) взаимодействие и оказание информационной, методической и иной поддержки общественным советам (палатам), созданным в муниципальных образованиях Владимирской области, а также общественным объединениям и иным некоммерческим организациям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9) осуществление взаимодействия со средствами массовой информации, обеспечение общественного контроля за соблюдением свободы слова в средствах массовой информации;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10) содействие формированию политической и правовой культуры населения </w:t>
      </w:r>
      <w:r w:rsidR="008F49E9">
        <w:t>пос. Вольгинский</w:t>
      </w:r>
      <w:r>
        <w:t>, патриотическому воспитанию молодежи;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11) разработка муниципальных программ развития гражданского общества в </w:t>
      </w:r>
      <w:r w:rsidR="004E66FC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12) проведение общественных слушаний, конференций, семинаров, "круглых столов", иных обсуждений по общественно значимым вопросам;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13) подготовка и публикация ежегодного доклада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14) иные задачи в соответствии с целями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</w:t>
      </w:r>
      <w:r w:rsidR="00AA577C">
        <w:t>Общественный совет</w:t>
      </w:r>
      <w:r w:rsidR="002B7A1B">
        <w:t xml:space="preserve"> </w:t>
      </w:r>
      <w:r>
        <w:t>является коллегиальным органом, осуществляющим свою деятельность на общественных началах.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5. </w:t>
      </w:r>
      <w:r w:rsidR="00AA577C">
        <w:t>Общественный совет</w:t>
      </w:r>
      <w:r w:rsidR="002B7A1B">
        <w:t xml:space="preserve"> </w:t>
      </w:r>
      <w:r>
        <w:t>не является юридическим лицом и не подлежит государственной регистрации.</w:t>
      </w:r>
    </w:p>
    <w:p w:rsidR="00133040" w:rsidRPr="00C019B5" w:rsidRDefault="00133040" w:rsidP="006232DC">
      <w:pPr>
        <w:pStyle w:val="ConsPlusNormal"/>
        <w:spacing w:line="0" w:lineRule="atLeast"/>
        <w:ind w:firstLine="709"/>
        <w:jc w:val="both"/>
      </w:pPr>
      <w:r w:rsidRPr="00C019B5">
        <w:t xml:space="preserve">6. Местонахождение </w:t>
      </w:r>
      <w:r w:rsidR="00302230">
        <w:t>Общественного совета</w:t>
      </w:r>
      <w:r w:rsidR="0041419C" w:rsidRPr="00C019B5">
        <w:t xml:space="preserve"> </w:t>
      </w:r>
      <w:r w:rsidR="002B7A1B">
        <w:t>–</w:t>
      </w:r>
      <w:r w:rsidR="0041419C" w:rsidRPr="00C019B5">
        <w:t xml:space="preserve"> </w:t>
      </w:r>
      <w:r w:rsidR="002B7A1B">
        <w:t>поселок Вольгинский</w:t>
      </w:r>
      <w:r w:rsidR="0041419C" w:rsidRPr="00C019B5">
        <w:t xml:space="preserve">, </w:t>
      </w:r>
      <w:r w:rsidR="002B7A1B">
        <w:t>ул. Старовская</w:t>
      </w:r>
      <w:r w:rsidR="0041419C" w:rsidRPr="00C019B5">
        <w:t>, д.</w:t>
      </w:r>
      <w:r w:rsidR="002B7A1B">
        <w:t>12</w:t>
      </w:r>
      <w:r w:rsidR="0041419C" w:rsidRPr="00C019B5"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7. Наименование, содержащее слова: "</w:t>
      </w:r>
      <w:r w:rsidR="00AA577C">
        <w:t>Общественный совет</w:t>
      </w:r>
      <w:r w:rsidR="001F23EB">
        <w:t xml:space="preserve"> при главе </w:t>
      </w:r>
      <w:r w:rsidR="00B8548D">
        <w:t xml:space="preserve">муниципального образования </w:t>
      </w:r>
      <w:r w:rsidR="00AB2170">
        <w:t>«Поселок Вольгинский»</w:t>
      </w:r>
      <w:r>
        <w:t xml:space="preserve">", не может быть использовано иными лицами и организациями на территории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2. Правовые основы деятельности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AA577C" w:rsidP="006232DC">
      <w:pPr>
        <w:pStyle w:val="ConsPlusNormal"/>
        <w:spacing w:line="0" w:lineRule="atLeast"/>
        <w:ind w:firstLine="709"/>
        <w:jc w:val="both"/>
      </w:pPr>
      <w:r>
        <w:t>Общественный совет</w:t>
      </w:r>
      <w:r w:rsidR="001F23EB">
        <w:t xml:space="preserve"> </w:t>
      </w:r>
      <w:r w:rsidR="00133040">
        <w:t>осуществляет свою деятельность на основе Конституции Российской Федерации, федеральных законов, законов и иных нормативных правовых актов Владимирской области,  а также настоящего Положения.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</w:p>
    <w:p w:rsidR="00A96DC5" w:rsidRDefault="00A96DC5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3. Член </w:t>
      </w:r>
      <w:r w:rsidR="00302230">
        <w:t>Общественного совета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 xml:space="preserve">1. Членом </w:t>
      </w:r>
      <w:r w:rsidR="00302230">
        <w:t>Общественного совета</w:t>
      </w:r>
      <w:r>
        <w:t xml:space="preserve"> может быть гражданин Российской Федерации, достигший  возраста 18 лет, зарегистрированный </w:t>
      </w:r>
      <w:r w:rsidR="004E66FC">
        <w:t>на территории МО «Поселок Вольгинский»</w:t>
      </w:r>
      <w:r>
        <w:t>.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 xml:space="preserve">2. Членами </w:t>
      </w:r>
      <w:r w:rsidR="00302230">
        <w:t>Общественного совета</w:t>
      </w:r>
      <w:r>
        <w:t xml:space="preserve"> не могут быть: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 xml:space="preserve">1) лица, замещающие государственные должности Российской Федерации,  государственные должности Владимирской области, лица, замещающие должности федеральной государственной службы,  должности государственной гражданской службы Владимирской области, должности муниципальной службы,  а также выборные должностные лица и лица, замещающие выборные должности в органах местного самоуправления </w:t>
      </w:r>
      <w:r w:rsidR="008F49E9">
        <w:t>пос. Вольгинский</w:t>
      </w:r>
      <w:r>
        <w:t>;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>2) лица, признанные ограниченно дееспособными, недееспособными, на основании решения суда;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>3) лица, имеющие непогашенную или неснятую судимость;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  <w:r>
        <w:t>4) ли</w:t>
      </w:r>
      <w:r w:rsidR="00BC2EA7">
        <w:t>ца, имеющие двойное гражданство.</w:t>
      </w:r>
    </w:p>
    <w:p w:rsidR="00396C7F" w:rsidRPr="00396C7F" w:rsidRDefault="00BC2EA7" w:rsidP="006232D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2EA7">
        <w:rPr>
          <w:bCs/>
        </w:rPr>
        <w:t>3</w:t>
      </w:r>
      <w:r w:rsidR="00396C7F" w:rsidRPr="00396C7F">
        <w:rPr>
          <w:bCs/>
        </w:rPr>
        <w:t xml:space="preserve">. Не допускаются к выдвижению кандидатов в члены </w:t>
      </w:r>
      <w:r w:rsidR="00302230">
        <w:rPr>
          <w:bCs/>
        </w:rPr>
        <w:t>Общественного совета</w:t>
      </w:r>
      <w:r w:rsidR="00396C7F" w:rsidRPr="00396C7F">
        <w:rPr>
          <w:bCs/>
        </w:rPr>
        <w:t xml:space="preserve"> следующие общественные объединения и иные некоммерческие организации:</w:t>
      </w:r>
    </w:p>
    <w:p w:rsidR="00A96DC5" w:rsidRDefault="00BC2EA7" w:rsidP="006232DC">
      <w:pPr>
        <w:pStyle w:val="ConsPlusNormal"/>
        <w:spacing w:line="0" w:lineRule="atLeast"/>
        <w:ind w:firstLine="709"/>
        <w:jc w:val="both"/>
      </w:pPr>
      <w:r>
        <w:t>1</w:t>
      </w:r>
      <w:r w:rsidR="00A96DC5">
        <w:t>) политические партии;</w:t>
      </w:r>
    </w:p>
    <w:p w:rsidR="00A96DC5" w:rsidRDefault="00BC2EA7" w:rsidP="006232DC">
      <w:pPr>
        <w:pStyle w:val="ConsPlusNormal"/>
        <w:spacing w:line="0" w:lineRule="atLeast"/>
        <w:ind w:firstLine="709"/>
        <w:jc w:val="both"/>
      </w:pPr>
      <w:r>
        <w:t>2</w:t>
      </w:r>
      <w:r w:rsidR="00A96DC5">
        <w:t>) общественные объединения и иные негосударственные некоммерческие организации, которым в соответствии с Федеральным законом от 25.07.2002 № 114-ФЗ «О противодействии экстремистской деятельности» вынесено предупреждение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A96DC5" w:rsidRDefault="00BC2EA7" w:rsidP="006232DC">
      <w:pPr>
        <w:pStyle w:val="ConsPlusNormal"/>
        <w:spacing w:line="0" w:lineRule="atLeast"/>
        <w:ind w:firstLine="709"/>
        <w:jc w:val="both"/>
      </w:pPr>
      <w:r>
        <w:t>3</w:t>
      </w:r>
      <w:r w:rsidR="00A96DC5">
        <w:t>)</w:t>
      </w:r>
      <w:r w:rsidR="00A96DC5" w:rsidRPr="00AE6C7D">
        <w:t xml:space="preserve"> </w:t>
      </w:r>
      <w:r w:rsidR="00A96DC5">
        <w:t>общественные объединения и иные негосударственные некоммерческие организации, деятельность которых приостановлена в соответствии с Федеральным законом от 25.07.2002 № 114-ФЗ «О противодействии экстремистской деятельности», если решение о приостановлении не было признано судом незаконным.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4. Состав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97606" w:rsidRPr="00DD356E" w:rsidRDefault="00133040" w:rsidP="006232DC">
      <w:pPr>
        <w:pStyle w:val="ConsPlusNormal"/>
        <w:spacing w:line="0" w:lineRule="atLeast"/>
        <w:ind w:firstLine="709"/>
        <w:jc w:val="both"/>
      </w:pPr>
      <w:r w:rsidRPr="00DD356E">
        <w:t xml:space="preserve">1. </w:t>
      </w:r>
      <w:r w:rsidR="00AA577C">
        <w:t>Общественный совет</w:t>
      </w:r>
      <w:r w:rsidR="001F23EB">
        <w:t xml:space="preserve"> </w:t>
      </w:r>
      <w:r w:rsidRPr="00DD356E">
        <w:t xml:space="preserve">формируется из </w:t>
      </w:r>
      <w:r w:rsidR="0075090D" w:rsidRPr="00DD356E">
        <w:t xml:space="preserve">представителей общественных объединений, </w:t>
      </w:r>
      <w:r w:rsidR="00002796" w:rsidRPr="00DD356E">
        <w:t xml:space="preserve">иных негосударственных </w:t>
      </w:r>
      <w:r w:rsidR="0075090D" w:rsidRPr="00DD356E">
        <w:t>некоммерческих организаций,</w:t>
      </w:r>
      <w:r w:rsidR="00BC2EA7" w:rsidRPr="00DD356E">
        <w:t xml:space="preserve"> осуществляющих свою деятельность на территории </w:t>
      </w:r>
      <w:r w:rsidR="008F49E9">
        <w:t>пос. Вольгинский</w:t>
      </w:r>
      <w:r w:rsidR="00DD356E" w:rsidRPr="00DD356E">
        <w:t>,</w:t>
      </w:r>
      <w:r w:rsidR="0075090D" w:rsidRPr="00DD356E">
        <w:t xml:space="preserve"> а также граждан</w:t>
      </w:r>
      <w:r w:rsidR="00476ABB">
        <w:t>, зарегистрированных на территории</w:t>
      </w:r>
      <w:r w:rsidR="00A00995" w:rsidRPr="00DD356E">
        <w:t xml:space="preserve"> </w:t>
      </w:r>
      <w:r w:rsidR="001F23EB">
        <w:t>пос. Вольгинский</w:t>
      </w:r>
      <w:r w:rsidR="00A00995" w:rsidRPr="00DD356E">
        <w:t xml:space="preserve">, в количестве </w:t>
      </w:r>
      <w:r w:rsidR="00A00995" w:rsidRPr="00B72DA0">
        <w:t>1</w:t>
      </w:r>
      <w:r w:rsidR="002B507B" w:rsidRPr="00B72DA0">
        <w:t>0</w:t>
      </w:r>
      <w:r w:rsidR="00A00995" w:rsidRPr="00385CE6">
        <w:t xml:space="preserve"> </w:t>
      </w:r>
      <w:r w:rsidR="00A00995" w:rsidRPr="00DD356E">
        <w:t>человек</w:t>
      </w:r>
      <w:r w:rsidR="00197606" w:rsidRPr="00DD356E">
        <w:t>.</w:t>
      </w:r>
    </w:p>
    <w:p w:rsidR="00815F8E" w:rsidRPr="00A4204B" w:rsidRDefault="00544446" w:rsidP="006232DC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B859FF">
        <w:t>Глава пос. Вольгинский</w:t>
      </w:r>
      <w:r w:rsidR="00B72DA0" w:rsidRPr="00B859FF">
        <w:t>,</w:t>
      </w:r>
      <w:r w:rsidRPr="00B859FF">
        <w:t xml:space="preserve"> Совет народных депутатов пос. Вольгинский</w:t>
      </w:r>
      <w:r w:rsidR="00B72DA0" w:rsidRPr="00B859FF">
        <w:t>, глава администрации пос. Вольгинский</w:t>
      </w:r>
      <w:r w:rsidRPr="00B859FF">
        <w:t xml:space="preserve"> назначают по </w:t>
      </w:r>
      <w:r w:rsidR="00CD4D34" w:rsidRPr="00B859FF">
        <w:t>3</w:t>
      </w:r>
      <w:r w:rsidRPr="00B859FF">
        <w:t xml:space="preserve"> член</w:t>
      </w:r>
      <w:r w:rsidR="00B72DA0" w:rsidRPr="00B859FF">
        <w:t>а</w:t>
      </w:r>
      <w:r w:rsidRPr="00B859FF">
        <w:t xml:space="preserve"> Общественного совета. </w:t>
      </w:r>
      <w:r w:rsidR="00B72DA0" w:rsidRPr="00B859FF">
        <w:t>П</w:t>
      </w:r>
      <w:r w:rsidR="00815F8E" w:rsidRPr="00B859FF">
        <w:rPr>
          <w:color w:val="000000"/>
        </w:rPr>
        <w:t xml:space="preserve">редседатель Молодежного </w:t>
      </w:r>
      <w:r w:rsidR="006232DC">
        <w:rPr>
          <w:color w:val="000000"/>
        </w:rPr>
        <w:t>п</w:t>
      </w:r>
      <w:r w:rsidR="00815F8E" w:rsidRPr="00B859FF">
        <w:rPr>
          <w:color w:val="000000"/>
        </w:rPr>
        <w:t>арламента пос. Вольгинский</w:t>
      </w:r>
      <w:r w:rsidR="00B859FF" w:rsidRPr="00B859FF">
        <w:rPr>
          <w:color w:val="000000"/>
        </w:rPr>
        <w:t xml:space="preserve"> направляет 1 кандидата</w:t>
      </w:r>
      <w:r w:rsidR="00815F8E" w:rsidRPr="00B859FF">
        <w:rPr>
          <w:color w:val="000000"/>
        </w:rPr>
        <w:t xml:space="preserve"> в Общественный совет.</w:t>
      </w:r>
    </w:p>
    <w:p w:rsidR="00133040" w:rsidRDefault="00385CE6" w:rsidP="006232DC">
      <w:pPr>
        <w:pStyle w:val="ConsPlusNormal"/>
        <w:spacing w:line="0" w:lineRule="atLeast"/>
        <w:ind w:firstLine="709"/>
        <w:jc w:val="both"/>
      </w:pPr>
      <w:bookmarkStart w:id="0" w:name="Par86"/>
      <w:bookmarkEnd w:id="0"/>
      <w:r>
        <w:t>2</w:t>
      </w:r>
      <w:r w:rsidR="00133040">
        <w:t xml:space="preserve">. В случае досрочного прекращения полномочий члена </w:t>
      </w:r>
      <w:r w:rsidR="00302230">
        <w:t>Общественного совета</w:t>
      </w:r>
      <w:r w:rsidR="00133040">
        <w:t xml:space="preserve"> назначение  производится в том же порядке, в котором был назначен  выбывший член </w:t>
      </w:r>
      <w:r w:rsidR="00302230">
        <w:t>Общественного совета</w:t>
      </w:r>
      <w:r w:rsidR="00133040">
        <w:t xml:space="preserve">. </w:t>
      </w:r>
    </w:p>
    <w:p w:rsidR="00133040" w:rsidRDefault="00385CE6" w:rsidP="006232DC">
      <w:pPr>
        <w:pStyle w:val="ConsPlusNormal"/>
        <w:spacing w:line="0" w:lineRule="atLeast"/>
        <w:ind w:firstLine="709"/>
        <w:jc w:val="both"/>
      </w:pPr>
      <w:r>
        <w:t>3</w:t>
      </w:r>
      <w:r w:rsidR="00133040">
        <w:t xml:space="preserve">. Список членов </w:t>
      </w:r>
      <w:r w:rsidR="00302230">
        <w:t>Общественного совета</w:t>
      </w:r>
      <w:r w:rsidR="00133040">
        <w:t xml:space="preserve"> подлежит опубликованию в газете «</w:t>
      </w:r>
      <w:r w:rsidR="00816398">
        <w:t>Вольгинский Вестник</w:t>
      </w:r>
      <w:r w:rsidR="00133040">
        <w:t xml:space="preserve">» и размещению на официальном сайте органов местного самоуправления муниципального образования </w:t>
      </w:r>
      <w:r w:rsidR="00AB2170">
        <w:t>«Поселок Вольгинский»</w:t>
      </w:r>
      <w:r w:rsidR="00133040">
        <w:t>.</w:t>
      </w:r>
    </w:p>
    <w:p w:rsidR="00A00995" w:rsidRDefault="00A00995" w:rsidP="006232DC">
      <w:pPr>
        <w:pStyle w:val="ConsPlusNormal"/>
        <w:spacing w:line="0" w:lineRule="atLeast"/>
        <w:ind w:firstLine="709"/>
        <w:jc w:val="both"/>
      </w:pPr>
    </w:p>
    <w:p w:rsidR="00A00995" w:rsidRDefault="00A00995" w:rsidP="006232DC">
      <w:pPr>
        <w:pStyle w:val="ConsPlusNormal"/>
        <w:spacing w:line="0" w:lineRule="atLeast"/>
        <w:ind w:firstLine="709"/>
        <w:jc w:val="center"/>
      </w:pPr>
      <w:r>
        <w:t xml:space="preserve">5. Порядок формирования </w:t>
      </w:r>
      <w:r w:rsidR="00302230">
        <w:t>Общественного совета</w:t>
      </w:r>
      <w:r>
        <w:t>.</w:t>
      </w:r>
    </w:p>
    <w:p w:rsidR="005C1657" w:rsidRDefault="005C1657" w:rsidP="006232DC">
      <w:pPr>
        <w:pStyle w:val="ConsPlusNormal"/>
        <w:spacing w:line="0" w:lineRule="atLeast"/>
        <w:ind w:firstLine="709"/>
        <w:jc w:val="both"/>
      </w:pPr>
    </w:p>
    <w:p w:rsidR="00133040" w:rsidRDefault="005C1657" w:rsidP="006232DC">
      <w:pPr>
        <w:pStyle w:val="ConsPlusNormal"/>
        <w:spacing w:line="0" w:lineRule="atLeast"/>
        <w:ind w:firstLine="709"/>
        <w:jc w:val="both"/>
      </w:pPr>
      <w:r>
        <w:t xml:space="preserve">1.Формирования нового состава </w:t>
      </w:r>
      <w:r w:rsidR="00302230">
        <w:t>Общественного совета</w:t>
      </w:r>
      <w:r>
        <w:t xml:space="preserve"> инициируется главой </w:t>
      </w:r>
      <w:r w:rsidR="008F49E9">
        <w:t>пос. Вольгинский</w:t>
      </w:r>
      <w:r>
        <w:t xml:space="preserve"> путем размещения соответствующей информации на официальном сайте органов местного самоуправления муниципального образования </w:t>
      </w:r>
      <w:r w:rsidR="00AB2170">
        <w:t>«Поселок Вольгинский»</w:t>
      </w:r>
      <w:r>
        <w:t xml:space="preserve"> в сети «Интернет».</w:t>
      </w:r>
      <w:r w:rsidR="006B7D6C">
        <w:t xml:space="preserve"> Указанная информация размещается на следующий день после принятия Советом народных депутатов </w:t>
      </w:r>
      <w:r w:rsidR="008F49E9">
        <w:t>пос. Вольгинский</w:t>
      </w:r>
      <w:r w:rsidR="006B7D6C">
        <w:t xml:space="preserve"> (далее – Совет) решения о создании комиссии по проведению отбора кандидатов  в члены </w:t>
      </w:r>
      <w:r w:rsidR="00302230">
        <w:t>Общественного совета</w:t>
      </w:r>
      <w:r w:rsidR="006B7D6C">
        <w:t xml:space="preserve"> (далее – Комиссия).</w:t>
      </w:r>
    </w:p>
    <w:p w:rsidR="00002796" w:rsidRDefault="00002796" w:rsidP="006232DC">
      <w:pPr>
        <w:pStyle w:val="ConsPlusNormal"/>
        <w:spacing w:line="0" w:lineRule="atLeast"/>
        <w:ind w:firstLine="709"/>
        <w:jc w:val="both"/>
      </w:pPr>
      <w:r>
        <w:t>2. 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негосударственной некоммерческой организации.</w:t>
      </w:r>
    </w:p>
    <w:p w:rsidR="00002796" w:rsidRDefault="00002796" w:rsidP="006232DC">
      <w:pPr>
        <w:pStyle w:val="ConsPlusNormal"/>
        <w:spacing w:line="0" w:lineRule="atLeast"/>
        <w:ind w:firstLine="709"/>
        <w:jc w:val="both"/>
      </w:pPr>
      <w:r>
        <w:t>Общественное объединение и иная негосударственная некоммерческая организация вправе выдвинуть только одного кандидата.</w:t>
      </w:r>
    </w:p>
    <w:p w:rsidR="005C1657" w:rsidRPr="00DD356E" w:rsidRDefault="00002796" w:rsidP="006232DC">
      <w:pPr>
        <w:pStyle w:val="ConsPlusNormal"/>
        <w:spacing w:line="0" w:lineRule="atLeast"/>
        <w:ind w:firstLine="709"/>
        <w:jc w:val="both"/>
      </w:pPr>
      <w:r w:rsidRPr="00DD356E">
        <w:t>3</w:t>
      </w:r>
      <w:r w:rsidR="005C1657" w:rsidRPr="00DD356E">
        <w:t xml:space="preserve">. Кандидаты </w:t>
      </w:r>
      <w:r w:rsidR="00197606" w:rsidRPr="00DD356E">
        <w:t xml:space="preserve">в </w:t>
      </w:r>
      <w:r w:rsidR="005C1657" w:rsidRPr="00DD356E">
        <w:t xml:space="preserve">члены </w:t>
      </w:r>
      <w:r w:rsidR="00302230">
        <w:t>Общественного совета</w:t>
      </w:r>
      <w:r w:rsidR="005C1657" w:rsidRPr="00DD356E">
        <w:t xml:space="preserve">, в срок не менее </w:t>
      </w:r>
      <w:r w:rsidR="00D1406F">
        <w:t>15</w:t>
      </w:r>
      <w:r w:rsidR="005C1657" w:rsidRPr="00DD356E">
        <w:t xml:space="preserve"> дней со дня официального опубликования соответствующей информации, подают в аппарат Совета народных депутатов </w:t>
      </w:r>
      <w:r w:rsidR="008F49E9">
        <w:t>пос. Вольгинский</w:t>
      </w:r>
      <w:r w:rsidR="005C1657" w:rsidRPr="00DD356E">
        <w:t xml:space="preserve"> (далее аппарат Совета) на имя главы </w:t>
      </w:r>
      <w:r w:rsidR="008F49E9">
        <w:t>пос. Вольгинский</w:t>
      </w:r>
      <w:r w:rsidR="005C1657" w:rsidRPr="00DD356E">
        <w:t xml:space="preserve"> следующие документы:</w:t>
      </w:r>
    </w:p>
    <w:p w:rsidR="005C1657" w:rsidRPr="00777BB6" w:rsidRDefault="005C1657" w:rsidP="006232DC">
      <w:pPr>
        <w:pStyle w:val="ConsPlusNormal"/>
        <w:spacing w:line="0" w:lineRule="atLeast"/>
        <w:ind w:firstLine="709"/>
        <w:jc w:val="both"/>
      </w:pPr>
      <w:r w:rsidRPr="00777BB6">
        <w:t xml:space="preserve">1) заявление о согласии кандидата на утверждение его членом </w:t>
      </w:r>
      <w:r w:rsidR="00302230">
        <w:t>Общественного совета</w:t>
      </w:r>
      <w:r w:rsidRPr="00777BB6">
        <w:t>;</w:t>
      </w:r>
    </w:p>
    <w:p w:rsidR="005C1657" w:rsidRPr="00777BB6" w:rsidRDefault="00D1406F" w:rsidP="006232DC">
      <w:pPr>
        <w:pStyle w:val="ConsPlusNormal"/>
        <w:spacing w:line="0" w:lineRule="atLeast"/>
        <w:ind w:firstLine="709"/>
        <w:jc w:val="both"/>
      </w:pPr>
      <w:r>
        <w:t>2</w:t>
      </w:r>
      <w:r w:rsidR="005C1657" w:rsidRPr="00777BB6">
        <w:t>) документы о регистрации общественного объединения или некоммерческой организации, которые выдвигают кандидата</w:t>
      </w:r>
      <w:r w:rsidR="00002796" w:rsidRPr="00777BB6">
        <w:t xml:space="preserve"> (при наличии)</w:t>
      </w:r>
      <w:r w:rsidR="005C1657" w:rsidRPr="00777BB6">
        <w:t>;</w:t>
      </w:r>
    </w:p>
    <w:p w:rsidR="005C1657" w:rsidRPr="00777BB6" w:rsidRDefault="00D1406F" w:rsidP="006232DC">
      <w:pPr>
        <w:pStyle w:val="ConsPlusNormal"/>
        <w:spacing w:line="0" w:lineRule="atLeast"/>
        <w:ind w:firstLine="709"/>
        <w:jc w:val="both"/>
      </w:pPr>
      <w:r>
        <w:t>3</w:t>
      </w:r>
      <w:r w:rsidR="005C1657" w:rsidRPr="00777BB6">
        <w:t xml:space="preserve">) </w:t>
      </w:r>
      <w:r w:rsidR="00197606" w:rsidRPr="00777BB6">
        <w:t>краткую информацию о деятельности организации;</w:t>
      </w:r>
    </w:p>
    <w:p w:rsidR="00197606" w:rsidRPr="00777BB6" w:rsidRDefault="00D1406F" w:rsidP="006232DC">
      <w:pPr>
        <w:pStyle w:val="ConsPlusNormal"/>
        <w:spacing w:line="0" w:lineRule="atLeast"/>
        <w:ind w:firstLine="709"/>
        <w:jc w:val="both"/>
      </w:pPr>
      <w:r>
        <w:t>4</w:t>
      </w:r>
      <w:r w:rsidR="00E171F8" w:rsidRPr="00777BB6">
        <w:t>) анкету;</w:t>
      </w:r>
    </w:p>
    <w:p w:rsidR="00E171F8" w:rsidRDefault="00D1406F" w:rsidP="006232DC">
      <w:pPr>
        <w:pStyle w:val="ConsPlusNormal"/>
        <w:spacing w:line="0" w:lineRule="atLeast"/>
        <w:ind w:firstLine="709"/>
        <w:jc w:val="both"/>
      </w:pPr>
      <w:r>
        <w:t>5</w:t>
      </w:r>
      <w:r w:rsidR="003614C9">
        <w:t>) фотографию;</w:t>
      </w:r>
    </w:p>
    <w:p w:rsidR="003614C9" w:rsidRPr="00777BB6" w:rsidRDefault="003614C9" w:rsidP="006232DC">
      <w:pPr>
        <w:pStyle w:val="ConsPlusNormal"/>
        <w:spacing w:line="0" w:lineRule="atLeast"/>
        <w:ind w:firstLine="709"/>
        <w:jc w:val="both"/>
      </w:pPr>
      <w:r w:rsidRPr="00C47DE2">
        <w:t>6) справку об отсутствии судимости.</w:t>
      </w:r>
    </w:p>
    <w:p w:rsidR="00735EEC" w:rsidRPr="00DD356E" w:rsidRDefault="00735EEC" w:rsidP="006232DC">
      <w:pPr>
        <w:pStyle w:val="ConsPlusNormal"/>
        <w:ind w:firstLine="709"/>
        <w:jc w:val="both"/>
      </w:pPr>
      <w:r w:rsidRPr="00DD356E">
        <w:t xml:space="preserve">4. Документы, поданные кандидатами в члены </w:t>
      </w:r>
      <w:r w:rsidR="00302230">
        <w:t>Общественного совета</w:t>
      </w:r>
      <w:r w:rsidRPr="00DD356E">
        <w:t xml:space="preserve">, рассматриваются  </w:t>
      </w:r>
      <w:r w:rsidR="006B7D6C">
        <w:t>К</w:t>
      </w:r>
      <w:r w:rsidRPr="00DD356E">
        <w:t>омиссией, которая осуществляет проверку полноты и достоверности</w:t>
      </w:r>
      <w:r w:rsidR="003F1BFF" w:rsidRPr="00DD356E">
        <w:t>,</w:t>
      </w:r>
      <w:r w:rsidRPr="00DD356E">
        <w:t xml:space="preserve"> представленных </w:t>
      </w:r>
      <w:r w:rsidR="00025C6C" w:rsidRPr="00DD356E">
        <w:t>к</w:t>
      </w:r>
      <w:r w:rsidRPr="00DD356E">
        <w:t>андидатами документов и материалов и принимает решение о допуске кандидатов до утверждения Советом.</w:t>
      </w:r>
    </w:p>
    <w:p w:rsidR="00AE6C7D" w:rsidRDefault="00735EEC" w:rsidP="006232DC">
      <w:pPr>
        <w:pStyle w:val="ConsPlusNormal"/>
        <w:spacing w:line="0" w:lineRule="atLeast"/>
        <w:ind w:firstLine="709"/>
        <w:jc w:val="both"/>
      </w:pPr>
      <w:r>
        <w:t>5</w:t>
      </w:r>
      <w:r w:rsidR="00AE6C7D">
        <w:t xml:space="preserve">. Кандидат в члены </w:t>
      </w:r>
      <w:r w:rsidR="00302230">
        <w:t>Общественного совета</w:t>
      </w:r>
      <w:r w:rsidR="00AE6C7D">
        <w:t xml:space="preserve"> вправе в любое время до его утверждения решением Совета</w:t>
      </w:r>
      <w:r w:rsidR="00025C6C">
        <w:t xml:space="preserve"> </w:t>
      </w:r>
      <w:r w:rsidR="00AE6C7D">
        <w:t>отозвать свое заявление о согласии на утверждение</w:t>
      </w:r>
      <w:r w:rsidR="003614C9">
        <w:t xml:space="preserve">, </w:t>
      </w:r>
      <w:r w:rsidR="00A96DC5">
        <w:t>его</w:t>
      </w:r>
      <w:r w:rsidR="00AE6C7D">
        <w:t xml:space="preserve"> членом </w:t>
      </w:r>
      <w:r w:rsidR="00302230">
        <w:t>Общественного совета</w:t>
      </w:r>
      <w:r w:rsidR="00A96DC5">
        <w:t xml:space="preserve">, подав письменное заявление в аппарат Совета. В этом случае кандидат исключается из списка кандидатов в члены </w:t>
      </w:r>
      <w:r w:rsidR="00302230">
        <w:t>Общественного совета</w:t>
      </w:r>
      <w:r w:rsidR="00A96DC5">
        <w:t>.</w:t>
      </w:r>
    </w:p>
    <w:p w:rsidR="00A96DC5" w:rsidRDefault="00735EEC" w:rsidP="006232DC">
      <w:pPr>
        <w:pStyle w:val="ConsPlusNormal"/>
        <w:spacing w:line="0" w:lineRule="atLeast"/>
        <w:ind w:firstLine="709"/>
        <w:jc w:val="both"/>
      </w:pPr>
      <w:r>
        <w:t>6</w:t>
      </w:r>
      <w:r w:rsidR="00A96DC5">
        <w:t xml:space="preserve">. Если по истечении установленного периода приема документов количество кандидатов в члены </w:t>
      </w:r>
      <w:r w:rsidR="00302230">
        <w:t>Общественного совета</w:t>
      </w:r>
      <w:r w:rsidR="00A96DC5">
        <w:t xml:space="preserve"> окажется менее установленного настоящим Положением количества членов </w:t>
      </w:r>
      <w:r w:rsidR="00302230">
        <w:t>Общественного совета</w:t>
      </w:r>
      <w:r w:rsidR="00A96DC5">
        <w:t xml:space="preserve">, глава </w:t>
      </w:r>
      <w:r w:rsidR="008F49E9">
        <w:t>пос. Вольгинский</w:t>
      </w:r>
      <w:r w:rsidR="00A96DC5">
        <w:t xml:space="preserve"> </w:t>
      </w:r>
      <w:r w:rsidR="00025C6C">
        <w:t>вправе продлить</w:t>
      </w:r>
      <w:r w:rsidR="00A96DC5">
        <w:t xml:space="preserve"> указанный период в целях дополнительного выдвижения кандидатов в члены  </w:t>
      </w:r>
      <w:r w:rsidR="00302230">
        <w:t>Общественного совета</w:t>
      </w:r>
      <w:r w:rsidR="00A96DC5">
        <w:t xml:space="preserve">, но не более чем на </w:t>
      </w:r>
      <w:r w:rsidR="003614C9">
        <w:t>15</w:t>
      </w:r>
      <w:r w:rsidR="00A96DC5">
        <w:t xml:space="preserve"> дней.</w:t>
      </w:r>
    </w:p>
    <w:p w:rsidR="00236D06" w:rsidRDefault="00236D06" w:rsidP="006232DC">
      <w:pPr>
        <w:pStyle w:val="ConsPlusNormal"/>
        <w:spacing w:line="0" w:lineRule="atLeast"/>
        <w:ind w:firstLine="709"/>
        <w:jc w:val="both"/>
      </w:pPr>
      <w:r>
        <w:t>7. Решение об утверждении состава Общественного совета принимается Советом народных депутатов пос. Вольгинский</w:t>
      </w:r>
      <w:r w:rsidR="00CA4E63">
        <w:t xml:space="preserve"> по результатам рейтингового голосования из </w:t>
      </w:r>
      <w:r w:rsidR="006323F2">
        <w:t>числа представленных кандидатов Комиссией</w:t>
      </w:r>
      <w:r>
        <w:t>.</w:t>
      </w:r>
    </w:p>
    <w:p w:rsidR="00A96DC5" w:rsidRDefault="00A96DC5" w:rsidP="006232DC">
      <w:pPr>
        <w:pStyle w:val="ConsPlusNormal"/>
        <w:spacing w:line="0" w:lineRule="atLeast"/>
        <w:ind w:firstLine="709"/>
        <w:jc w:val="both"/>
      </w:pPr>
    </w:p>
    <w:p w:rsidR="00133040" w:rsidRDefault="00204E35" w:rsidP="00F43E3D">
      <w:pPr>
        <w:pStyle w:val="ConsPlusNormal"/>
        <w:spacing w:line="0" w:lineRule="atLeast"/>
        <w:ind w:firstLine="709"/>
        <w:jc w:val="center"/>
        <w:outlineLvl w:val="1"/>
      </w:pPr>
      <w:r>
        <w:t>6</w:t>
      </w:r>
      <w:r w:rsidR="00133040">
        <w:t xml:space="preserve">. Срок полномочий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302230" w:rsidP="006232DC">
      <w:pPr>
        <w:pStyle w:val="ConsPlusNormal"/>
        <w:numPr>
          <w:ilvl w:val="0"/>
          <w:numId w:val="1"/>
        </w:numPr>
        <w:spacing w:line="0" w:lineRule="atLeast"/>
        <w:ind w:left="0" w:firstLine="709"/>
        <w:jc w:val="both"/>
      </w:pPr>
      <w:r>
        <w:t>Общественн</w:t>
      </w:r>
      <w:r w:rsidR="006476A5">
        <w:t>ый</w:t>
      </w:r>
      <w:r>
        <w:t xml:space="preserve"> совет</w:t>
      </w:r>
      <w:r w:rsidR="006476A5">
        <w:t xml:space="preserve"> утверждается на </w:t>
      </w:r>
      <w:r w:rsidR="00204E35" w:rsidRPr="00363849">
        <w:t>срок полномочий Совета, принявшего решение</w:t>
      </w:r>
      <w:r w:rsidR="00204E35">
        <w:t xml:space="preserve"> о формировании состава Общественного Совета</w:t>
      </w:r>
      <w:r w:rsidR="00133040">
        <w:t>.</w:t>
      </w:r>
    </w:p>
    <w:p w:rsidR="002931FB" w:rsidRPr="00C019B5" w:rsidRDefault="002931FB" w:rsidP="006232DC">
      <w:pPr>
        <w:pStyle w:val="ConsPlusNormal"/>
        <w:spacing w:line="0" w:lineRule="atLeast"/>
        <w:ind w:firstLine="709"/>
        <w:jc w:val="both"/>
      </w:pPr>
      <w:r w:rsidRPr="00C019B5">
        <w:t xml:space="preserve">2.  </w:t>
      </w:r>
      <w:r w:rsidR="00AA577C">
        <w:t>Общественный совет</w:t>
      </w:r>
      <w:r w:rsidR="00DA2F23">
        <w:t xml:space="preserve"> </w:t>
      </w:r>
      <w:r w:rsidRPr="00C019B5">
        <w:t>является правомочн</w:t>
      </w:r>
      <w:r w:rsidR="001B491B">
        <w:t>ым</w:t>
      </w:r>
      <w:r w:rsidRPr="00C019B5">
        <w:t xml:space="preserve"> в случае утверждения не менее 2/3 от численности, установленной частью 1 раздела 4 настоящего Положения.</w:t>
      </w:r>
    </w:p>
    <w:p w:rsidR="00133040" w:rsidRPr="00E243B9" w:rsidRDefault="002931FB" w:rsidP="006232DC">
      <w:pPr>
        <w:pStyle w:val="ConsPlusNormal"/>
        <w:spacing w:line="0" w:lineRule="atLeast"/>
        <w:ind w:firstLine="709"/>
        <w:jc w:val="both"/>
      </w:pPr>
      <w:r w:rsidRPr="00E243B9">
        <w:t>3</w:t>
      </w:r>
      <w:r w:rsidR="00133040" w:rsidRPr="00E243B9">
        <w:t xml:space="preserve">. Полномочия </w:t>
      </w:r>
      <w:r w:rsidR="00302230">
        <w:t>Общественного совета</w:t>
      </w:r>
      <w:r w:rsidR="00133040" w:rsidRPr="00E243B9">
        <w:t xml:space="preserve"> прекращаются досрочно в порядке,</w:t>
      </w:r>
      <w:r w:rsidR="00726C3F" w:rsidRPr="00E243B9">
        <w:t xml:space="preserve"> предусмотренном регламентом </w:t>
      </w:r>
      <w:r w:rsidR="00302230">
        <w:t>Общественного совета</w:t>
      </w:r>
      <w:r w:rsidR="00726C3F" w:rsidRPr="00E243B9">
        <w:t>, а</w:t>
      </w:r>
      <w:r w:rsidR="00133040" w:rsidRPr="00E243B9">
        <w:t xml:space="preserve"> в случае принятия решения о самор</w:t>
      </w:r>
      <w:r w:rsidR="00B8548D" w:rsidRPr="00E243B9">
        <w:t>оспуске по инициативе не менее 1/3</w:t>
      </w:r>
      <w:r w:rsidR="00133040" w:rsidRPr="00E243B9">
        <w:t xml:space="preserve"> от общего числа членов </w:t>
      </w:r>
      <w:r w:rsidR="00302230">
        <w:t>Общественного совета</w:t>
      </w:r>
      <w:r w:rsidR="00133040" w:rsidRPr="00E243B9">
        <w:t>.</w:t>
      </w:r>
    </w:p>
    <w:p w:rsidR="00133040" w:rsidRDefault="00726C3F" w:rsidP="006232DC">
      <w:pPr>
        <w:pStyle w:val="ConsPlusNormal"/>
        <w:spacing w:line="0" w:lineRule="atLeast"/>
        <w:ind w:firstLine="709"/>
        <w:jc w:val="both"/>
      </w:pPr>
      <w:r>
        <w:t>4</w:t>
      </w:r>
      <w:r w:rsidR="00133040">
        <w:t xml:space="preserve">. Полномочия </w:t>
      </w:r>
      <w:r w:rsidR="00302230">
        <w:t>Общественного совета</w:t>
      </w:r>
      <w:r w:rsidR="00133040">
        <w:t xml:space="preserve"> прекращаются со дня первого заседания </w:t>
      </w:r>
      <w:r w:rsidR="00302230">
        <w:t>Общественного совета</w:t>
      </w:r>
      <w:r w:rsidR="00133040">
        <w:t xml:space="preserve"> в новом составе.</w:t>
      </w:r>
    </w:p>
    <w:p w:rsidR="00133040" w:rsidRDefault="00726C3F" w:rsidP="006232DC">
      <w:pPr>
        <w:pStyle w:val="ConsPlusNormal"/>
        <w:spacing w:line="0" w:lineRule="atLeast"/>
        <w:ind w:firstLine="709"/>
        <w:jc w:val="both"/>
      </w:pPr>
      <w:bookmarkStart w:id="1" w:name="Par110"/>
      <w:bookmarkEnd w:id="1"/>
      <w:r>
        <w:t>5</w:t>
      </w:r>
      <w:r w:rsidR="00133040">
        <w:t xml:space="preserve">. Глава </w:t>
      </w:r>
      <w:r w:rsidR="008F49E9">
        <w:t>пос. Вольгинский</w:t>
      </w:r>
      <w:r w:rsidR="00133040">
        <w:t xml:space="preserve"> не менее чем за три месяца до дня истечения срока полномочий </w:t>
      </w:r>
      <w:r w:rsidR="00302230">
        <w:t>Общественного совета</w:t>
      </w:r>
      <w:r w:rsidR="00133040">
        <w:t xml:space="preserve">, а в случае досрочного прекращения полномочий </w:t>
      </w:r>
      <w:r w:rsidR="00302230">
        <w:t>Общественного совета</w:t>
      </w:r>
      <w:r w:rsidR="00133040">
        <w:t xml:space="preserve"> - не позднее одного месяца со дня досрочного прекращения полномочий </w:t>
      </w:r>
      <w:r w:rsidR="00302230">
        <w:t>Общественного совета</w:t>
      </w:r>
      <w:r w:rsidR="00133040">
        <w:t xml:space="preserve"> объявляет о начале формирования нового состава </w:t>
      </w:r>
      <w:r w:rsidR="00302230">
        <w:t>Общественного совета</w:t>
      </w:r>
      <w:r w:rsidR="00133040">
        <w:t xml:space="preserve"> и устанавливает срок для внесения предложений о кандидатах от муниципальных образований </w:t>
      </w:r>
      <w:r w:rsidR="008F49E9">
        <w:t>пос. Вольгинский</w:t>
      </w:r>
      <w:r w:rsidR="00133040">
        <w:t xml:space="preserve"> в члены </w:t>
      </w:r>
      <w:r w:rsidR="00302230">
        <w:t>Общественного совета</w:t>
      </w:r>
      <w:r w:rsidR="00133040">
        <w:t xml:space="preserve">, который не может быть менее тридцати календарных дней со дня официального </w:t>
      </w:r>
      <w:r w:rsidR="00E243B9">
        <w:t>опубликования</w:t>
      </w:r>
      <w:r w:rsidR="00133040">
        <w:t xml:space="preserve"> о начале формирования нового состава </w:t>
      </w:r>
      <w:r w:rsidR="00302230">
        <w:t>Общественного совета</w:t>
      </w:r>
      <w:r w:rsidR="00133040"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204E35" w:rsidP="006232DC">
      <w:pPr>
        <w:pStyle w:val="ConsPlusNormal"/>
        <w:spacing w:line="0" w:lineRule="atLeast"/>
        <w:ind w:firstLine="709"/>
        <w:jc w:val="center"/>
        <w:outlineLvl w:val="1"/>
      </w:pPr>
      <w:bookmarkStart w:id="2" w:name="Par113"/>
      <w:bookmarkEnd w:id="2"/>
      <w:r>
        <w:t>7</w:t>
      </w:r>
      <w:r w:rsidR="00133040">
        <w:t xml:space="preserve">. Первое заседание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Pr="00C019B5" w:rsidRDefault="00133040" w:rsidP="006232DC">
      <w:pPr>
        <w:pStyle w:val="ConsPlusNormal"/>
        <w:spacing w:line="0" w:lineRule="atLeast"/>
        <w:ind w:firstLine="709"/>
        <w:jc w:val="both"/>
      </w:pPr>
      <w:r w:rsidRPr="00C019B5">
        <w:t xml:space="preserve">1. </w:t>
      </w:r>
      <w:r w:rsidR="00AA577C">
        <w:t>Общественный совет</w:t>
      </w:r>
      <w:r w:rsidR="00DA2F23">
        <w:t xml:space="preserve"> </w:t>
      </w:r>
      <w:r w:rsidRPr="00C019B5">
        <w:t>собирается на свое первое заседание не позднее чем через тридцать календарных дней со дня  формирования своего состава.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Созыв и организацию подготовки проведения первого заседания </w:t>
      </w:r>
      <w:r w:rsidR="00302230">
        <w:t>Общественного совета</w:t>
      </w:r>
      <w:r>
        <w:t xml:space="preserve"> в новом составе осуществляет председатель </w:t>
      </w:r>
      <w:r w:rsidR="00302230">
        <w:t>Общественного совета</w:t>
      </w:r>
      <w:r>
        <w:t xml:space="preserve"> предыдущего состава, а в случае формирования первого состава </w:t>
      </w:r>
      <w:r w:rsidR="00302230">
        <w:t>Общественного совета</w:t>
      </w:r>
      <w:r>
        <w:t xml:space="preserve">, а также в случае досрочного прекращения полномочий </w:t>
      </w:r>
      <w:r w:rsidR="00302230">
        <w:t>Общественного совета</w:t>
      </w:r>
      <w:r>
        <w:t xml:space="preserve"> – глава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Первое заседание </w:t>
      </w:r>
      <w:r w:rsidR="00302230">
        <w:t>Общественного совета</w:t>
      </w:r>
      <w:r>
        <w:t xml:space="preserve"> нового состава открывает и ведет до избрания председателя </w:t>
      </w:r>
      <w:r w:rsidR="00302230">
        <w:t>Общественного совета</w:t>
      </w:r>
      <w:r>
        <w:t xml:space="preserve"> старейший по возрасту член </w:t>
      </w:r>
      <w:r w:rsidR="00302230">
        <w:t>Общественного совета</w:t>
      </w:r>
      <w:r>
        <w:t>.</w:t>
      </w:r>
    </w:p>
    <w:p w:rsidR="003B1B35" w:rsidRDefault="003B1B35" w:rsidP="006232DC">
      <w:pPr>
        <w:pStyle w:val="ConsPlusNormal"/>
        <w:spacing w:line="0" w:lineRule="atLeast"/>
        <w:ind w:firstLine="709"/>
        <w:jc w:val="center"/>
        <w:outlineLvl w:val="1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</w:t>
      </w:r>
      <w:r w:rsidR="00204E35">
        <w:t>8</w:t>
      </w:r>
      <w:r>
        <w:t xml:space="preserve">. Регламент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</w:t>
      </w:r>
      <w:r w:rsidR="00AA577C">
        <w:t>Общественный совет</w:t>
      </w:r>
      <w:r w:rsidR="00DA2F23">
        <w:t xml:space="preserve"> </w:t>
      </w:r>
      <w:r>
        <w:t xml:space="preserve">утверждает Регламент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Регламентом </w:t>
      </w:r>
      <w:r w:rsidR="00302230">
        <w:t>Общественного совета</w:t>
      </w:r>
      <w:r>
        <w:t xml:space="preserve"> устанавливаются: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1) порядок участия членов </w:t>
      </w:r>
      <w:r w:rsidR="00302230">
        <w:t>Общественного совета</w:t>
      </w:r>
      <w:r>
        <w:t xml:space="preserve"> в е</w:t>
      </w:r>
      <w:r w:rsidR="008745D2">
        <w:t>е</w:t>
      </w:r>
      <w:r>
        <w:t xml:space="preserve"> деятельности;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2) сроки и порядок проведения  заседаний </w:t>
      </w:r>
      <w:r w:rsidR="00302230">
        <w:t>Общественного совета</w:t>
      </w:r>
      <w:r>
        <w:t xml:space="preserve"> и заседаний е</w:t>
      </w:r>
      <w:r w:rsidR="008745D2">
        <w:t>е</w:t>
      </w:r>
      <w:r>
        <w:t xml:space="preserve"> комиссий;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состав, полномочия и порядок формирования и деятельности </w:t>
      </w:r>
      <w:r w:rsidR="008745D2">
        <w:t>совета</w:t>
      </w:r>
      <w:r>
        <w:t xml:space="preserve"> </w:t>
      </w:r>
      <w:r w:rsidR="00302230">
        <w:t>Общественного совета</w:t>
      </w:r>
      <w:r>
        <w:t xml:space="preserve"> (далее – Со</w:t>
      </w:r>
      <w:r w:rsidR="008745D2">
        <w:t>вет</w:t>
      </w:r>
      <w:r>
        <w:t xml:space="preserve"> </w:t>
      </w:r>
      <w:r w:rsidR="00302230">
        <w:t>Общественного совета</w:t>
      </w:r>
      <w:r>
        <w:t>);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4) полномочия и порядок деятельности председателя </w:t>
      </w:r>
      <w:r w:rsidR="00302230">
        <w:t>Общественного совета</w:t>
      </w:r>
      <w:r>
        <w:t xml:space="preserve"> и его заместителя;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5) порядок формирования и деятельности комиссий и рабочих групп </w:t>
      </w:r>
      <w:r w:rsidR="00302230">
        <w:t>Общественного совета</w:t>
      </w:r>
      <w:r>
        <w:t>, а также порядок избрания и полномочия их руководителей;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6) порядок осуществления, прекращения и приостановления полномочий членов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7) формы и порядок принятия решений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8) порядок привлечения к работе </w:t>
      </w:r>
      <w:r w:rsidR="00302230">
        <w:t>Общественного совета</w:t>
      </w:r>
      <w:r>
        <w:t xml:space="preserve"> общественных объединений и иных некоммерческих организаций,  и формы их взаимодействия с </w:t>
      </w:r>
      <w:r w:rsidR="00822FAD">
        <w:t>Общественным советом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9) порядок подготовки и публикации ежегодного доклада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10) порядок подготовки и проведения мероприятий в </w:t>
      </w:r>
      <w:r w:rsidR="00822FAD">
        <w:t>Общественном совете</w:t>
      </w:r>
      <w:r>
        <w:t>;</w:t>
      </w:r>
    </w:p>
    <w:p w:rsidR="00726C3F" w:rsidRPr="008745D2" w:rsidRDefault="00726C3F" w:rsidP="006232DC">
      <w:pPr>
        <w:pStyle w:val="ConsPlusNormal"/>
        <w:spacing w:line="0" w:lineRule="atLeast"/>
        <w:ind w:firstLine="709"/>
        <w:jc w:val="both"/>
      </w:pPr>
      <w:r w:rsidRPr="008745D2">
        <w:t xml:space="preserve">11) порядок досрочного прекращения полномочий </w:t>
      </w:r>
      <w:r w:rsidR="00302230">
        <w:t>Общественного совета</w:t>
      </w:r>
      <w:r w:rsidRPr="008745D2"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</w:t>
      </w:r>
      <w:r w:rsidR="00726C3F">
        <w:t>2</w:t>
      </w:r>
      <w:r>
        <w:t xml:space="preserve">) иные вопросы внутренней организации и порядка деятельности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</w:p>
    <w:p w:rsidR="00133040" w:rsidRDefault="00204E35" w:rsidP="006232DC">
      <w:pPr>
        <w:pStyle w:val="ConsPlusNormal"/>
        <w:spacing w:line="0" w:lineRule="atLeast"/>
        <w:ind w:firstLine="709"/>
        <w:jc w:val="center"/>
        <w:outlineLvl w:val="1"/>
      </w:pPr>
      <w:r>
        <w:t>9</w:t>
      </w:r>
      <w:r w:rsidR="008745D2">
        <w:t>.</w:t>
      </w:r>
      <w:r w:rsidR="00133040">
        <w:t xml:space="preserve"> Органы управления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Члены </w:t>
      </w:r>
      <w:r w:rsidR="00302230">
        <w:t>Общественного совета</w:t>
      </w:r>
      <w:r>
        <w:t xml:space="preserve"> на первом  заседании избирают из своего состава на срок полномочий </w:t>
      </w:r>
      <w:r w:rsidR="00302230">
        <w:t>Общественного совета</w:t>
      </w:r>
      <w:r w:rsidR="008745D2">
        <w:t xml:space="preserve"> Совет </w:t>
      </w:r>
      <w:r w:rsidR="00302230">
        <w:t>Общественного совета</w:t>
      </w:r>
      <w:r>
        <w:t xml:space="preserve"> и председателя </w:t>
      </w:r>
      <w:r w:rsidR="00302230">
        <w:t>Общественного совета</w:t>
      </w:r>
      <w:r>
        <w:t xml:space="preserve">. </w:t>
      </w:r>
      <w:r w:rsidR="008745D2">
        <w:t>Совет</w:t>
      </w:r>
      <w:r>
        <w:t xml:space="preserve"> </w:t>
      </w:r>
      <w:r w:rsidR="00302230">
        <w:t>Общественного совета</w:t>
      </w:r>
      <w:r>
        <w:t xml:space="preserve"> избирается рейтинговым голосованием.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Председатель </w:t>
      </w:r>
      <w:r w:rsidR="00302230">
        <w:t>Общественного совета</w:t>
      </w:r>
      <w:r>
        <w:t xml:space="preserve"> избирается большинством голосов от общего числа членов </w:t>
      </w:r>
      <w:r w:rsidR="00302230">
        <w:t>Общественного совета</w:t>
      </w:r>
      <w:r>
        <w:t xml:space="preserve">. По предложению председателя </w:t>
      </w:r>
      <w:r w:rsidR="00302230">
        <w:t>Общественного совета</w:t>
      </w:r>
      <w:r>
        <w:t xml:space="preserve"> на заседании </w:t>
      </w:r>
      <w:r w:rsidR="0044003F">
        <w:t>Совета</w:t>
      </w:r>
      <w:r>
        <w:t xml:space="preserve"> </w:t>
      </w:r>
      <w:r w:rsidR="00302230">
        <w:t>Общественного совета</w:t>
      </w:r>
      <w:r>
        <w:t xml:space="preserve"> из числа его членов избирается заместитель председателя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</w:t>
      </w:r>
      <w:r w:rsidR="0044003F">
        <w:t>Совет</w:t>
      </w:r>
      <w:r>
        <w:t xml:space="preserve"> </w:t>
      </w:r>
      <w:r w:rsidR="00302230">
        <w:t>Общественного совета</w:t>
      </w:r>
      <w:r>
        <w:t xml:space="preserve"> является постоянно действующим органом, который координирует деятельность </w:t>
      </w:r>
      <w:r w:rsidR="00302230">
        <w:t>Общественного совета</w:t>
      </w:r>
      <w:r>
        <w:t xml:space="preserve"> между заседаниями и обеспечивает взаимодействие </w:t>
      </w:r>
      <w:r w:rsidR="00302230">
        <w:t>Общественного совета</w:t>
      </w:r>
      <w:r>
        <w:t xml:space="preserve"> с общественными объединениями и иными некоммерческими организациями, органами государственной власти Владимирской области и органами местного самоуправления </w:t>
      </w:r>
      <w:r w:rsidR="008F49E9">
        <w:t>пос. Вольгинский</w:t>
      </w:r>
      <w:r>
        <w:t xml:space="preserve">, </w:t>
      </w:r>
      <w:r w:rsidR="00EA48D1">
        <w:t xml:space="preserve">некоммерческим организациями, политическими партиями, </w:t>
      </w:r>
      <w:r>
        <w:t xml:space="preserve">муниципальными организациями, предприятиями и учреждениями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Председатель </w:t>
      </w:r>
      <w:r w:rsidR="00302230">
        <w:t>Общественного совета</w:t>
      </w:r>
      <w:r>
        <w:t xml:space="preserve"> возглавляет </w:t>
      </w:r>
      <w:r w:rsidR="0044003F">
        <w:t>Совет</w:t>
      </w:r>
      <w:r>
        <w:t xml:space="preserve"> </w:t>
      </w:r>
      <w:r w:rsidR="00302230">
        <w:t>Общественного совета</w:t>
      </w:r>
      <w:r>
        <w:t xml:space="preserve">, осуществляет организацию деятельности </w:t>
      </w:r>
      <w:r w:rsidR="00302230">
        <w:t>Общественного совета</w:t>
      </w:r>
      <w:r>
        <w:t xml:space="preserve">, </w:t>
      </w:r>
      <w:r w:rsidR="0044003F">
        <w:t>Совета</w:t>
      </w:r>
      <w:r>
        <w:t xml:space="preserve"> </w:t>
      </w:r>
      <w:r w:rsidR="00302230">
        <w:t>Общественного совета</w:t>
      </w:r>
      <w:r>
        <w:t xml:space="preserve"> и его структурных подразделений, председательствует на заседаниях </w:t>
      </w:r>
      <w:r w:rsidR="00302230">
        <w:t>Общественного совета</w:t>
      </w:r>
      <w:r>
        <w:t xml:space="preserve"> и заседаниях </w:t>
      </w:r>
      <w:r w:rsidR="0044003F">
        <w:t>Совета</w:t>
      </w:r>
      <w:r>
        <w:t xml:space="preserve"> </w:t>
      </w:r>
      <w:r w:rsidR="00302230">
        <w:t>Общественного совета</w:t>
      </w:r>
      <w:r>
        <w:t xml:space="preserve">, представляет </w:t>
      </w:r>
      <w:r w:rsidR="00AF6A79">
        <w:t>Общественный совет</w:t>
      </w:r>
      <w:r w:rsidR="00DA2F23">
        <w:t xml:space="preserve"> </w:t>
      </w:r>
      <w:r>
        <w:t xml:space="preserve">в государственных органах, органах местного самоуправления, в общественных объединениях и иных некоммерческих организациях. Председатель </w:t>
      </w:r>
      <w:r w:rsidR="00302230">
        <w:t>Общественного совета</w:t>
      </w:r>
      <w:r>
        <w:t xml:space="preserve"> подотчетен </w:t>
      </w:r>
      <w:r w:rsidR="00822FAD">
        <w:t>Общественном совете</w:t>
      </w:r>
      <w:r>
        <w:t xml:space="preserve">. Председатель </w:t>
      </w:r>
      <w:r w:rsidR="00302230">
        <w:t>Общественного совета</w:t>
      </w:r>
      <w:r>
        <w:t xml:space="preserve"> организует работу по разработке, согласованию и утверждению Регламента </w:t>
      </w:r>
      <w:r w:rsidR="00302230">
        <w:t>Общественного совета</w:t>
      </w:r>
      <w:r>
        <w:t xml:space="preserve">. В случае отсутствия председателя </w:t>
      </w:r>
      <w:r w:rsidR="00302230">
        <w:t>Общественного совета</w:t>
      </w:r>
      <w:r>
        <w:t xml:space="preserve"> его обязанности исполняет заместитель председателя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5. Члены </w:t>
      </w:r>
      <w:r w:rsidR="00302230">
        <w:t>Общественного совета</w:t>
      </w:r>
      <w:r>
        <w:t xml:space="preserve"> работают в </w:t>
      </w:r>
      <w:r w:rsidR="00AA577C">
        <w:t>Общественном совете</w:t>
      </w:r>
      <w:r w:rsidR="00DA2F23">
        <w:t xml:space="preserve"> </w:t>
      </w:r>
      <w:r>
        <w:t>безвозмездно.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6. Порядок формирования и деятельности, полномочия </w:t>
      </w:r>
      <w:r w:rsidR="0044003F">
        <w:t>Совета</w:t>
      </w:r>
      <w:r>
        <w:t xml:space="preserve"> </w:t>
      </w:r>
      <w:r w:rsidR="00302230">
        <w:t>Общественного совета</w:t>
      </w:r>
      <w:r>
        <w:t xml:space="preserve">, а также председателя </w:t>
      </w:r>
      <w:r w:rsidR="00302230">
        <w:t>Общественного совета</w:t>
      </w:r>
      <w:r>
        <w:t xml:space="preserve"> и его заместителя определяются Регламентом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7. Полномочия председателя, его заместителя и членов </w:t>
      </w:r>
      <w:r w:rsidR="0044003F">
        <w:t>Совета</w:t>
      </w:r>
      <w:r>
        <w:t xml:space="preserve"> </w:t>
      </w:r>
      <w:r w:rsidR="00302230">
        <w:t>Общественного совета</w:t>
      </w:r>
      <w:r>
        <w:t xml:space="preserve">  могут быть прекращены досрочно в порядке, предусмотренном Регламентом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8. Председатель </w:t>
      </w:r>
      <w:r w:rsidR="00302230">
        <w:t>Общественного совета</w:t>
      </w:r>
      <w:r>
        <w:t xml:space="preserve"> и его заместитель освобождаются от должности в том же порядке, в котором производится назначение на указанные должности.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9. </w:t>
      </w:r>
      <w:r w:rsidR="00AA577C">
        <w:t>Общественный совет</w:t>
      </w:r>
      <w:r w:rsidR="00444679">
        <w:t xml:space="preserve"> </w:t>
      </w:r>
      <w:r>
        <w:t xml:space="preserve">вправе образовывать комиссии и рабочие группы </w:t>
      </w:r>
      <w:r w:rsidR="00302230">
        <w:t>Общественного совета</w:t>
      </w:r>
      <w:r>
        <w:t xml:space="preserve">. В состав комиссий </w:t>
      </w:r>
      <w:r w:rsidR="00302230">
        <w:t>Общественного совета</w:t>
      </w:r>
      <w:r>
        <w:t xml:space="preserve"> входят члены </w:t>
      </w:r>
      <w:r w:rsidR="00302230">
        <w:t>Общественного совета</w:t>
      </w:r>
      <w:r>
        <w:t xml:space="preserve">. В состав рабочих групп </w:t>
      </w:r>
      <w:r w:rsidR="00302230">
        <w:t>Общественного совета</w:t>
      </w:r>
      <w:r>
        <w:t xml:space="preserve"> могут входить, помимо членов </w:t>
      </w:r>
      <w:r w:rsidR="00302230">
        <w:t>Общественного совета</w:t>
      </w:r>
      <w:r>
        <w:t xml:space="preserve">, иные граждане Российской Федерации, не являющиеся членами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1</w:t>
      </w:r>
      <w:r w:rsidR="00204E35">
        <w:t>0</w:t>
      </w:r>
      <w:r>
        <w:t xml:space="preserve">. Привлечение общественных объединений и иных некоммерческих организаций к работе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</w:t>
      </w:r>
      <w:r w:rsidR="00AA577C">
        <w:t>Общественный совет</w:t>
      </w:r>
      <w:r w:rsidR="00DA2F23">
        <w:t xml:space="preserve"> </w:t>
      </w:r>
      <w:r>
        <w:t xml:space="preserve">может в установленном Регламентом порядке привлекать к своей работе общественные объединения и иные некоммерческие организации, представители которых не вошли в его состав. Решение об участии в работе </w:t>
      </w:r>
      <w:r w:rsidR="00302230">
        <w:t>Общественного совета</w:t>
      </w:r>
      <w:r>
        <w:t xml:space="preserve"> указанных объединений, организаций принимается </w:t>
      </w:r>
      <w:r w:rsidR="00822FAD">
        <w:t>Общественным советом</w:t>
      </w:r>
      <w:r>
        <w:t xml:space="preserve">, </w:t>
      </w:r>
      <w:r w:rsidR="0044003F">
        <w:t>Советом</w:t>
      </w:r>
      <w:r>
        <w:t xml:space="preserve"> </w:t>
      </w:r>
      <w:r w:rsidR="00822FAD">
        <w:t>Общественным советом</w:t>
      </w:r>
      <w:r>
        <w:t xml:space="preserve"> или комиссиями.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Порядок участия в работе </w:t>
      </w:r>
      <w:r w:rsidR="00302230">
        <w:t>Общественного совета</w:t>
      </w:r>
      <w:r>
        <w:t xml:space="preserve"> представителей общественных объединений и иных некоммерческих организаций, а также граждан определяется Регламентом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>1</w:t>
      </w:r>
      <w:r w:rsidR="00204E35">
        <w:t>1</w:t>
      </w:r>
      <w:r>
        <w:t>. Полномочия члена 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Член </w:t>
      </w:r>
      <w:r w:rsidR="00302230">
        <w:t>Общественного совета</w:t>
      </w:r>
      <w:r>
        <w:t xml:space="preserve"> имеет право: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1) принимать личное участие в заседаниях </w:t>
      </w:r>
      <w:r w:rsidR="00302230">
        <w:t>Общественного совета</w:t>
      </w:r>
      <w:r>
        <w:t xml:space="preserve">, заседаниях </w:t>
      </w:r>
      <w:r w:rsidR="003C4B01">
        <w:t>Совета</w:t>
      </w:r>
      <w:r>
        <w:t xml:space="preserve"> </w:t>
      </w:r>
      <w:r w:rsidR="00302230">
        <w:t>Общественного совета</w:t>
      </w:r>
      <w:r>
        <w:t xml:space="preserve">, комиссий и рабочих групп </w:t>
      </w:r>
      <w:r w:rsidR="00302230">
        <w:t>Общественного совета</w:t>
      </w:r>
      <w:r>
        <w:t xml:space="preserve">, иных мероприятиях, проводимых в </w:t>
      </w:r>
      <w:r w:rsidR="00822FAD">
        <w:t>Общественном совете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2) свободно высказывать свое мнение по любому вопросу деятельности </w:t>
      </w:r>
      <w:r w:rsidR="00302230">
        <w:t>Общественного совета</w:t>
      </w:r>
      <w:r>
        <w:t xml:space="preserve">, </w:t>
      </w:r>
      <w:r w:rsidR="000C49E8">
        <w:t>Совета</w:t>
      </w:r>
      <w:r>
        <w:t xml:space="preserve"> </w:t>
      </w:r>
      <w:r w:rsidR="00302230">
        <w:t>Общественного совета</w:t>
      </w:r>
      <w:r>
        <w:t xml:space="preserve">, комиссий и рабочих групп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вносить председателю </w:t>
      </w:r>
      <w:r w:rsidR="00302230">
        <w:t>Общественного совета</w:t>
      </w:r>
      <w:r>
        <w:t xml:space="preserve"> предложения по повестке дня заседания </w:t>
      </w:r>
      <w:r w:rsidR="00302230">
        <w:t>Общественного совета</w:t>
      </w:r>
      <w:r>
        <w:t xml:space="preserve">, принимать участие в подготовке материалов к заседаниям </w:t>
      </w:r>
      <w:r w:rsidR="00302230">
        <w:t>Общественного совета</w:t>
      </w:r>
      <w:r>
        <w:t xml:space="preserve">, а также проектов его решений, участвовать в реализации решений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4) получать документы, иные материалы, содержащие информацию о работе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5) в случае несогласия с решением </w:t>
      </w:r>
      <w:r w:rsidR="00302230">
        <w:t>Общественного совета</w:t>
      </w:r>
      <w:r>
        <w:t xml:space="preserve">, </w:t>
      </w:r>
      <w:r w:rsidR="000C49E8">
        <w:t>Совета</w:t>
      </w:r>
      <w:r>
        <w:t xml:space="preserve"> </w:t>
      </w:r>
      <w:r w:rsidR="00302230">
        <w:t>Общественного совета</w:t>
      </w:r>
      <w:r>
        <w:t xml:space="preserve">, комиссии или рабочей группы </w:t>
      </w:r>
      <w:r w:rsidR="00302230">
        <w:t>Общественного совета</w:t>
      </w:r>
      <w:r>
        <w:t xml:space="preserve"> излагать в письменном виде особое мнение, которое заносится в протокол заседания </w:t>
      </w:r>
      <w:r w:rsidR="00302230">
        <w:t>Общественного совета</w:t>
      </w:r>
      <w:r>
        <w:t xml:space="preserve">, </w:t>
      </w:r>
      <w:r w:rsidR="000C49E8">
        <w:t>Совета</w:t>
      </w:r>
      <w:r>
        <w:t xml:space="preserve">  </w:t>
      </w:r>
      <w:r w:rsidR="00302230">
        <w:t>Общественного совета</w:t>
      </w:r>
      <w:r>
        <w:t>, комиссии или рабочей группы соответственно и прилагается к решению, в отношении которого высказано это мнение.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Член </w:t>
      </w:r>
      <w:r w:rsidR="00302230">
        <w:t>Общественного совета</w:t>
      </w:r>
      <w:r>
        <w:t xml:space="preserve"> обладает равными правами на участие в деятельности </w:t>
      </w:r>
      <w:r w:rsidR="00302230">
        <w:t>Общественного совета</w:t>
      </w:r>
      <w:r>
        <w:t xml:space="preserve">. Каждый член </w:t>
      </w:r>
      <w:r w:rsidR="00302230">
        <w:t>Общественного совета</w:t>
      </w:r>
      <w:r>
        <w:t xml:space="preserve"> при принятии решений обладает одним голосом.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Член </w:t>
      </w:r>
      <w:r w:rsidR="00302230">
        <w:t>Общественного совета</w:t>
      </w:r>
      <w:r>
        <w:t xml:space="preserve"> при осуществлении своих полномочий не связан решениями общественных объединений и иных некоммерческих организаций, а также органов государственной власти Владимирской области и органов местного самоуправления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Член </w:t>
      </w:r>
      <w:r w:rsidR="00302230">
        <w:t>Общественного совета</w:t>
      </w:r>
      <w:r>
        <w:t xml:space="preserve"> не вправе использовать свою деятельность в </w:t>
      </w:r>
      <w:r w:rsidR="00AA577C">
        <w:t>Общественном совете</w:t>
      </w:r>
      <w:r w:rsidR="009A1365">
        <w:t xml:space="preserve"> </w:t>
      </w:r>
      <w:r>
        <w:t>в интересах политических партий, общественных объединений и иных некоммерческих организаций, а также в личных интересах.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5. Член </w:t>
      </w:r>
      <w:r w:rsidR="00302230">
        <w:t>Общественного совета</w:t>
      </w:r>
      <w:r>
        <w:t xml:space="preserve"> обязан лично присутствовать на заседаниях </w:t>
      </w:r>
      <w:r w:rsidR="00302230">
        <w:t>Общественного совета</w:t>
      </w:r>
      <w:r>
        <w:t>. Передача права голоса другому лицу не допускается.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1</w:t>
      </w:r>
      <w:r w:rsidR="00D504D5">
        <w:t>2</w:t>
      </w:r>
      <w:r>
        <w:t xml:space="preserve">. Прекращение и приостановление полномочий члена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Полномочия члена </w:t>
      </w:r>
      <w:r w:rsidR="00302230">
        <w:t>Общественного совета</w:t>
      </w:r>
      <w:r>
        <w:t xml:space="preserve"> прекращаются в порядке, предусмотренном Регламентом </w:t>
      </w:r>
      <w:r w:rsidR="00302230">
        <w:t>Общественного совета</w:t>
      </w:r>
      <w:r>
        <w:t>, в случае: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1) истечения срока его полномочий, а также в случае досрочного прекращения полномочий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2) подачи им заявления о выходе из состава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неспособности его по состоянию здоровья участвовать в работе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4) вступления в законную силу вынесенного в отношении его обвинительного приговора суда;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5)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6) грубого нарушения им Регламента </w:t>
      </w:r>
      <w:r w:rsidR="00302230">
        <w:t>Общественного совета</w:t>
      </w:r>
      <w:r>
        <w:t xml:space="preserve"> - по решению </w:t>
      </w:r>
      <w:r w:rsidR="00302230">
        <w:t>Общественного совета</w:t>
      </w:r>
      <w:r>
        <w:t xml:space="preserve">, принятому большинством голосов от общего числа членов </w:t>
      </w:r>
      <w:r w:rsidR="00302230">
        <w:t>Общественного совета</w:t>
      </w:r>
      <w:r>
        <w:t xml:space="preserve"> на  заседании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7) прекращения гражданства Российской Федерации;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8) систематического (более трех раз в течение года) неучастия без уважительной причины в работе  заседаний </w:t>
      </w:r>
      <w:r w:rsidR="00302230">
        <w:t>Общественного совета</w:t>
      </w:r>
      <w:r>
        <w:t>;</w:t>
      </w:r>
    </w:p>
    <w:p w:rsidR="00133040" w:rsidRDefault="000C49E8" w:rsidP="006232DC">
      <w:pPr>
        <w:pStyle w:val="ConsPlusNormal"/>
        <w:spacing w:line="0" w:lineRule="atLeast"/>
        <w:ind w:firstLine="709"/>
        <w:jc w:val="both"/>
      </w:pPr>
      <w:r>
        <w:t xml:space="preserve">9) смерти члена </w:t>
      </w:r>
      <w:r w:rsidR="00302230">
        <w:t>Общественного совета</w:t>
      </w:r>
      <w:r w:rsidR="00133040"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Решение о прекращении полномочий члена </w:t>
      </w:r>
      <w:r w:rsidR="00302230">
        <w:t>Общественного совета</w:t>
      </w:r>
      <w:r>
        <w:t xml:space="preserve"> принимается на заседании </w:t>
      </w:r>
      <w:r w:rsidR="00302230">
        <w:t>Общественного совета</w:t>
      </w:r>
      <w:r>
        <w:t xml:space="preserve"> и оформляется решением </w:t>
      </w:r>
      <w:r w:rsidR="00302230">
        <w:t>Общественного совета</w:t>
      </w:r>
      <w:r>
        <w:t xml:space="preserve">, в котором указывается дата прекращения полномочий члена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Полномочия члена </w:t>
      </w:r>
      <w:r w:rsidR="00302230">
        <w:t>Общественного совета</w:t>
      </w:r>
      <w:r>
        <w:t xml:space="preserve"> приостанавливаются решением </w:t>
      </w:r>
      <w:r w:rsidR="00302230">
        <w:t>Общественного совета</w:t>
      </w:r>
      <w:r>
        <w:t xml:space="preserve"> в порядке, предусмотренном Регламентом </w:t>
      </w:r>
      <w:r w:rsidR="00302230">
        <w:t>Общественного совета</w:t>
      </w:r>
      <w:r>
        <w:t>, в случае: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1) предъявления ему в порядке, установленном Уголовно-процессуальным кодексом Российской Федерации, обвинения в совершении преступления;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2) назначения ему административного наказания в виде административного ареста;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Отзыв члена </w:t>
      </w:r>
      <w:r w:rsidR="00302230">
        <w:t>Общественного совета</w:t>
      </w:r>
      <w:r>
        <w:t xml:space="preserve"> не допускается.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F43E3D">
      <w:pPr>
        <w:pStyle w:val="ConsPlusNormal"/>
        <w:spacing w:line="0" w:lineRule="atLeast"/>
        <w:ind w:firstLine="709"/>
        <w:jc w:val="center"/>
        <w:outlineLvl w:val="1"/>
      </w:pPr>
      <w:r>
        <w:t>1</w:t>
      </w:r>
      <w:r w:rsidR="00D504D5">
        <w:t>3</w:t>
      </w:r>
      <w:r>
        <w:t xml:space="preserve">. Основные формы работы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Основными формами работы </w:t>
      </w:r>
      <w:r w:rsidR="00302230">
        <w:t>Общественного совета</w:t>
      </w:r>
      <w:r>
        <w:t xml:space="preserve"> являются заседания, заседания </w:t>
      </w:r>
      <w:r w:rsidR="000C49E8">
        <w:t>Совета</w:t>
      </w:r>
      <w:r>
        <w:t xml:space="preserve"> </w:t>
      </w:r>
      <w:r w:rsidR="00302230">
        <w:t>Общественного совета</w:t>
      </w:r>
      <w:r>
        <w:t xml:space="preserve">, комиссий и рабочих групп </w:t>
      </w:r>
      <w:r w:rsidR="00302230">
        <w:t>Общественного совета</w:t>
      </w:r>
      <w:r>
        <w:t xml:space="preserve">, а также подготовка ежегодного доклада о формах и методах взаимодействия общественных объединений, иных некоммерческих организаций, органов государственной власти и местного самоуправления в Петушинском районе, муниципальных организаций, предприятий и учреждений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Заседания </w:t>
      </w:r>
      <w:r w:rsidR="00302230">
        <w:t>Общественного совета</w:t>
      </w:r>
      <w:r>
        <w:t xml:space="preserve"> проводятся не реже одного раза в три месяца.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Внеочередные  заседания </w:t>
      </w:r>
      <w:r w:rsidR="00302230">
        <w:t>Общественного совета</w:t>
      </w:r>
      <w:r>
        <w:t xml:space="preserve"> созываются </w:t>
      </w:r>
      <w:r w:rsidR="000C49E8">
        <w:t>Советом</w:t>
      </w:r>
      <w:r>
        <w:t xml:space="preserve"> </w:t>
      </w:r>
      <w:r w:rsidR="00302230">
        <w:t>Общественного совета</w:t>
      </w:r>
      <w:r>
        <w:t xml:space="preserve"> или по инициативе не менее одной трети от общего числа членов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В работе </w:t>
      </w:r>
      <w:r w:rsidR="00302230">
        <w:t>Общественного совета</w:t>
      </w:r>
      <w:r>
        <w:t xml:space="preserve"> могут принимать участие глава </w:t>
      </w:r>
      <w:r w:rsidR="008F49E9">
        <w:t>пос. Вольгинский</w:t>
      </w:r>
      <w:r>
        <w:t xml:space="preserve">, глава администрации </w:t>
      </w:r>
      <w:r w:rsidR="008F49E9">
        <w:t>пос. Вольгинский</w:t>
      </w:r>
      <w:r>
        <w:t xml:space="preserve"> и депутаты Совета народных депутатов </w:t>
      </w:r>
      <w:r w:rsidR="008F49E9">
        <w:t>пос. Вольгинский</w:t>
      </w:r>
      <w:r>
        <w:t xml:space="preserve">, </w:t>
      </w:r>
      <w:r w:rsidR="002931FB">
        <w:t xml:space="preserve">представители </w:t>
      </w:r>
      <w:r>
        <w:t>орган</w:t>
      </w:r>
      <w:r w:rsidR="002931FB">
        <w:t xml:space="preserve">ов </w:t>
      </w:r>
      <w:r>
        <w:t xml:space="preserve">местного самоуправления муниципальных образований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5. Деятельность </w:t>
      </w:r>
      <w:r w:rsidR="00302230">
        <w:t>Общественного совета</w:t>
      </w:r>
      <w:r>
        <w:t xml:space="preserve"> осуществляется коллегиально. Заседание </w:t>
      </w:r>
      <w:r w:rsidR="00302230">
        <w:t>Общественного совета</w:t>
      </w:r>
      <w:r>
        <w:t xml:space="preserve"> является правомочным, если на нем присутствует не менее половины от общего числа членов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6. </w:t>
      </w:r>
      <w:r w:rsidR="00AA577C">
        <w:t>Общественный совет</w:t>
      </w:r>
      <w:r w:rsidR="009A1365">
        <w:t xml:space="preserve"> </w:t>
      </w:r>
      <w:r>
        <w:t xml:space="preserve">готовит ежегодный доклад по итогам своей работы, в котором содержится анализ состояния гражданского общества в Петушинском районе, форм и методов общественного контроля за деятельностью органов  местного самоуправления </w:t>
      </w:r>
      <w:r w:rsidR="008F49E9">
        <w:t>пос. Вольгинский</w:t>
      </w:r>
      <w:r>
        <w:t xml:space="preserve">, организаций, предприятий, учреждений </w:t>
      </w:r>
      <w:r w:rsidR="008F49E9">
        <w:t>пос. Вольгинский</w:t>
      </w:r>
      <w:r>
        <w:t xml:space="preserve">, иных форм взаимодействия общества и власти, и доводит его до сведения общественности и органов местного самоуправления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7. </w:t>
      </w:r>
      <w:r w:rsidR="00AA577C">
        <w:t>Общественный совет</w:t>
      </w:r>
      <w:r w:rsidR="009A1365">
        <w:t xml:space="preserve"> </w:t>
      </w:r>
      <w:r>
        <w:t xml:space="preserve">обеспечивает работу общественной приемной </w:t>
      </w:r>
      <w:r w:rsidR="00302230">
        <w:t>Общественного совета</w:t>
      </w:r>
      <w:r>
        <w:t xml:space="preserve"> для приема заявлений и предложений от граждан. Члены </w:t>
      </w:r>
      <w:r w:rsidR="00302230">
        <w:t>Общественного совета</w:t>
      </w:r>
      <w:r>
        <w:t xml:space="preserve"> проводят прием граждан в порядке, предусмотренном Регламентом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D0070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1</w:t>
      </w:r>
      <w:r w:rsidR="00D504D5">
        <w:t>4</w:t>
      </w:r>
      <w:r w:rsidR="00133040">
        <w:t xml:space="preserve">. Полномочия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Для реализации целей и задач </w:t>
      </w:r>
      <w:r w:rsidR="00302230">
        <w:t>Общественного совета</w:t>
      </w:r>
      <w:r>
        <w:t xml:space="preserve"> в соответствии с настоящим Положением </w:t>
      </w:r>
      <w:r w:rsidR="00AA577C">
        <w:t>Общественный совет</w:t>
      </w:r>
      <w:r w:rsidR="009A1365">
        <w:t xml:space="preserve"> </w:t>
      </w:r>
      <w:r>
        <w:t>вправе: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1) проводить слушания, конференции, семинары, "круглые столы", иные обсуждения по общественно значимым вопросам;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2) осуществлять в соответствии с Федеральным законом от 21 июля 2014 года N 212-ФЗ "Об основах общественного контроля в Российской Федерации" (далее - Федеральный закон "Об основах общественного контроля в Российской Федерации") общественный контроль в формах общественного мониторинга, общественной проверки, общественной экспертизы, в иных формах, не противоречащих Федеральному закону "Об основах общественного контроля в Российской Федерации",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3) в случаях, предусмотренных законодательством Российской Федерации, выступать инициатором проведения общественной экспертизы;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4) принимать участие в разработке программ социально-экономического развития </w:t>
      </w:r>
      <w:r w:rsidR="008F49E9">
        <w:t>пос. Вольгинский</w:t>
      </w:r>
      <w:r>
        <w:t xml:space="preserve">, планов законотворческой деятельности, проектов нормативных правовых актов </w:t>
      </w:r>
      <w:r w:rsidR="008F49E9">
        <w:t>пос. Вольгинский</w:t>
      </w:r>
      <w:r>
        <w:t xml:space="preserve"> и осуществлять общественный контроль за их выполнением, вносить предложения в органы местного самоуправления по наиболее важным вопросам социально-экономического развития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5) проводить общественное обсуждение и представлять рекомендации  органам местного самоуправления </w:t>
      </w:r>
      <w:r w:rsidR="008F49E9">
        <w:t>пос. Вольгинский</w:t>
      </w:r>
      <w:r>
        <w:t xml:space="preserve"> по наиболее важным вопросам экономического, социального и культурного развития, обеспечения законности, правопорядка, общественной безопасности, защиты прав и свобод граждан, демократических принципов развития гражданского общества;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6) приглашать руководителей и должностных лиц органов государственной власти и органов местного самоуправления </w:t>
      </w:r>
      <w:r w:rsidR="008F49E9">
        <w:t>пос. Вольгинский</w:t>
      </w:r>
      <w:r>
        <w:t xml:space="preserve"> на  заседания </w:t>
      </w:r>
      <w:r w:rsidR="00302230">
        <w:t>Общественного совета</w:t>
      </w:r>
      <w:r>
        <w:t xml:space="preserve">, заседания </w:t>
      </w:r>
      <w:r w:rsidR="00D00700">
        <w:t>Совета</w:t>
      </w:r>
      <w:r>
        <w:t xml:space="preserve"> </w:t>
      </w:r>
      <w:r w:rsidR="00302230">
        <w:t>Общественного совета</w:t>
      </w:r>
      <w:r>
        <w:t xml:space="preserve">, комиссий и рабочих групп </w:t>
      </w:r>
      <w:r w:rsidR="00302230">
        <w:t>Общественного совета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7) направлять представителей </w:t>
      </w:r>
      <w:r w:rsidR="00302230">
        <w:t>Общественного совета</w:t>
      </w:r>
      <w:r>
        <w:t xml:space="preserve"> для участия в работе комитетов, комиссий и заседаний Совета народных депутатов </w:t>
      </w:r>
      <w:r w:rsidR="008F49E9">
        <w:t>пос. Вольгинский</w:t>
      </w:r>
      <w:r>
        <w:t xml:space="preserve">, а также в заседаниях администрации </w:t>
      </w:r>
      <w:r w:rsidR="008F49E9">
        <w:t>пос. Вольгинский</w:t>
      </w:r>
      <w:r>
        <w:t>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8) направлять в соответствии с настоящим Положением запросы </w:t>
      </w:r>
      <w:r w:rsidR="00302230">
        <w:t>Общественного совета</w:t>
      </w:r>
      <w:r>
        <w:t xml:space="preserve"> о предоставлении необходимой информации;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9) осуществлять взаимодействие с </w:t>
      </w:r>
      <w:r w:rsidR="00822FAD">
        <w:t>Общественным советом</w:t>
      </w:r>
      <w:r>
        <w:t xml:space="preserve"> Российской Федерации, Общественным советом Центрального федерального округа, </w:t>
      </w:r>
      <w:r w:rsidR="00822FAD">
        <w:t>Общественным советом</w:t>
      </w:r>
      <w:r>
        <w:t xml:space="preserve"> Владимирской области, общественными палатами (советами) муниципальных образований Владимирской области;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10) информировать население о результатах своей деятельности через средства массовой информации;</w:t>
      </w:r>
    </w:p>
    <w:p w:rsidR="005560D6" w:rsidRDefault="005560D6" w:rsidP="006232DC">
      <w:pPr>
        <w:pStyle w:val="ConsPlusNormal"/>
        <w:spacing w:line="0" w:lineRule="atLeast"/>
        <w:ind w:firstLine="709"/>
        <w:jc w:val="both"/>
      </w:pPr>
      <w:r>
        <w:t>11) проводить независимую оценку качества оказания услуг муниципальными учреждениями культуры, образования, физической культуры и спорта (муниципальными учреждениями социальной сферы) в соответствии с действующим законодательством РФ;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</w:t>
      </w:r>
      <w:r w:rsidR="005560D6">
        <w:t>2</w:t>
      </w:r>
      <w:r>
        <w:t>) осуществлять иные полномочия, не противоречащие настоящему Положению.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1</w:t>
      </w:r>
      <w:r w:rsidR="00D504D5">
        <w:t>5</w:t>
      </w:r>
      <w:r>
        <w:t xml:space="preserve">. Решения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</w:t>
      </w:r>
      <w:r w:rsidR="00AA577C">
        <w:t>Общественный совет</w:t>
      </w:r>
      <w:r w:rsidR="009A1365">
        <w:t xml:space="preserve"> </w:t>
      </w:r>
      <w:r>
        <w:t xml:space="preserve">принимает решения в форме обращений, предложений и заключений. </w:t>
      </w:r>
      <w:r w:rsidR="00AA577C">
        <w:t>Общественный совет</w:t>
      </w:r>
      <w:r w:rsidR="009A1365">
        <w:t xml:space="preserve"> </w:t>
      </w:r>
      <w:r>
        <w:t xml:space="preserve">вправе принимать заключения о нарушении законодательства Российской Федерации органами  местного самоуправления </w:t>
      </w:r>
      <w:r w:rsidR="008F49E9">
        <w:t>пос. Вольгинский</w:t>
      </w:r>
      <w:r>
        <w:t>, а также по результатам общественной экспертизы  проектов муниципальных правовых актов.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Решения </w:t>
      </w:r>
      <w:r w:rsidR="00302230">
        <w:t>Общественного совета</w:t>
      </w:r>
      <w:r>
        <w:t xml:space="preserve"> носят рекомендательный характер.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Решения </w:t>
      </w:r>
      <w:r w:rsidR="00302230">
        <w:t>Общественного совета</w:t>
      </w:r>
      <w:r>
        <w:t xml:space="preserve"> принимаются в порядке, установленном Регламентом </w:t>
      </w:r>
      <w:r w:rsidR="00302230">
        <w:t>Общественного совета</w:t>
      </w:r>
      <w:r>
        <w:t xml:space="preserve">. Решения </w:t>
      </w:r>
      <w:r w:rsidR="00302230">
        <w:t>Общественного совета</w:t>
      </w:r>
      <w:r>
        <w:t xml:space="preserve"> об утверждении Регламента </w:t>
      </w:r>
      <w:r w:rsidR="00302230">
        <w:t>Общественного совета</w:t>
      </w:r>
      <w:r>
        <w:t xml:space="preserve">, о внесении в него изменений и дополнений, принимаются двумя третями голосов от общего числа членов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Решения </w:t>
      </w:r>
      <w:r w:rsidR="00302230">
        <w:t>Общественного совета</w:t>
      </w:r>
      <w:r>
        <w:t xml:space="preserve"> по вопросам организации (в форме распоряжений) ее работы носят обязательный характер для членов </w:t>
      </w:r>
      <w:r w:rsidR="00302230">
        <w:t>Общественного совета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5. Члены </w:t>
      </w:r>
      <w:r w:rsidR="00302230">
        <w:t>Общественного совета</w:t>
      </w:r>
      <w:r>
        <w:t xml:space="preserve">, не согласные с решением </w:t>
      </w:r>
      <w:r w:rsidR="00302230">
        <w:t>Общественного совета</w:t>
      </w:r>
      <w:r>
        <w:t xml:space="preserve">, могут изложить в письменной форме свое особое мнение, которое прилагается к решению </w:t>
      </w:r>
      <w:r w:rsidR="00302230">
        <w:t>Общественного совета</w:t>
      </w:r>
      <w:r>
        <w:t xml:space="preserve"> и доводится до сведения заинтересованных органов государственной власти, органов местного самоуправления </w:t>
      </w:r>
      <w:r w:rsidR="008F49E9">
        <w:t>пос. Вольгинский</w:t>
      </w:r>
      <w:r>
        <w:t>, общественных объединений, иных некоммерческих организаций.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6. Решения </w:t>
      </w:r>
      <w:r w:rsidR="00302230">
        <w:t>Общественного совета</w:t>
      </w:r>
      <w:r>
        <w:t xml:space="preserve"> доводятся до сведения заинтересованных органов государственной власти, органов местного самоуправления </w:t>
      </w:r>
      <w:r w:rsidR="008F49E9">
        <w:t>пос. Вольгинский</w:t>
      </w:r>
      <w:r>
        <w:t>, общественных объединений, иных некоммерческих организаций.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  <w:r>
        <w:t>1</w:t>
      </w:r>
      <w:r w:rsidR="00D504D5">
        <w:t>6</w:t>
      </w:r>
      <w:r>
        <w:t>. Общественная экспертиза</w:t>
      </w:r>
    </w:p>
    <w:p w:rsidR="006E3D1E" w:rsidRDefault="006E3D1E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</w:t>
      </w:r>
      <w:r w:rsidR="00AA577C">
        <w:t>Общественный совет</w:t>
      </w:r>
      <w:r w:rsidR="009A1365">
        <w:t xml:space="preserve"> </w:t>
      </w:r>
      <w:r>
        <w:t>в случаях, предусмотренных законодательством Российской Федерации, может быть инициатором проведения общественной экспертизы.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Порядок проведения общественной экспертизы устанавливается </w:t>
      </w:r>
      <w:r w:rsidR="00822FAD">
        <w:t>Общественным советом</w:t>
      </w:r>
      <w:r>
        <w:t xml:space="preserve"> в соответствии с законодательством Российской Федерации и Владимирской области.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Для проведения общественной экспертизы </w:t>
      </w:r>
      <w:r w:rsidR="00AA577C">
        <w:t>Общественный совет</w:t>
      </w:r>
      <w:r w:rsidR="009A1365">
        <w:t xml:space="preserve"> </w:t>
      </w:r>
      <w:r>
        <w:t>вправе: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1) в случае, если проведение общественной экспертизы в соответствии с законодательством Российской Федерации является обязательным, привлекать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комиссию, которая формируется из общественных экспертов, имеющих соответствующее образование и квалификацию в различных областях знаний;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2) направлять в органы государственной власти и органы местного самоуправления </w:t>
      </w:r>
      <w:r w:rsidR="008F49E9">
        <w:t>пос. Вольгинский</w:t>
      </w:r>
      <w:r>
        <w:t xml:space="preserve"> запрос о предоставлении документов и материалов, необходимых для проведения общественной экспертизы;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3) вносить предложения о направлении членов </w:t>
      </w:r>
      <w:r w:rsidR="00302230">
        <w:t>Общественного совета</w:t>
      </w:r>
      <w:r>
        <w:t xml:space="preserve"> для участия в работе комитетов и комиссий Совета народных депутатов </w:t>
      </w:r>
      <w:r w:rsidR="008F49E9">
        <w:t>пос. Вольгинский</w:t>
      </w:r>
      <w:r>
        <w:t xml:space="preserve"> либо на заседания администрации </w:t>
      </w:r>
      <w:r w:rsidR="008F49E9">
        <w:t>пос. Вольгинский</w:t>
      </w:r>
      <w:r>
        <w:t>, на которых рассматриваются проекты нормативных правовых актов, являющиеся предметом общественной экспертизы.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4. Совет народных депутатов </w:t>
      </w:r>
      <w:r w:rsidR="008F49E9">
        <w:t>пос. Вольгинский</w:t>
      </w:r>
      <w:r>
        <w:t xml:space="preserve">, администрация </w:t>
      </w:r>
      <w:r w:rsidR="008F49E9">
        <w:t>пос. Вольгинский</w:t>
      </w:r>
      <w:r>
        <w:t xml:space="preserve"> обязаны при поступлении запроса </w:t>
      </w:r>
      <w:r w:rsidR="00302230">
        <w:t>Общественного совета</w:t>
      </w:r>
      <w:r>
        <w:t xml:space="preserve"> передать ему проекты правовых актов, указанные в запросе, со всеми необходимыми документами и материалами.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1</w:t>
      </w:r>
      <w:r w:rsidR="00D504D5">
        <w:t>7</w:t>
      </w:r>
      <w:r>
        <w:t xml:space="preserve">. Заключение </w:t>
      </w:r>
      <w:r w:rsidR="00302230">
        <w:t>Общественного совета</w:t>
      </w:r>
      <w:r>
        <w:t xml:space="preserve"> по результатам общественной экспертизы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Заключение </w:t>
      </w:r>
      <w:r w:rsidR="00302230">
        <w:t>Общественного совета</w:t>
      </w:r>
      <w:r>
        <w:t>, подготовленное по результатам общественной экспертизы должно содержать: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1)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некоммерческих организаций;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2) общественную оценку социальных, экономических, правовых и иных последствий принятия акта, проекта акта, решения, проекта решения, документа или других материалов, в отношении которых проводилась общественная экспертиза;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>3) 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Заключения </w:t>
      </w:r>
      <w:r w:rsidR="00302230">
        <w:t>Общественного совета</w:t>
      </w:r>
      <w:r>
        <w:t xml:space="preserve">, подготовленные по результатам общественной экспертизы, носят рекомендательный характер и направляются на рассмотрение в органы государственной власти, органы местного самоуправления </w:t>
      </w:r>
      <w:r w:rsidR="008F49E9">
        <w:t>пос. Вольгинский</w:t>
      </w:r>
      <w:r>
        <w:t xml:space="preserve">, муниципальные организации, предприятия и учреждения </w:t>
      </w:r>
      <w:r w:rsidR="008F49E9">
        <w:t>пос. Вольгинский</w:t>
      </w:r>
      <w:r>
        <w:t xml:space="preserve">, осуществляющие в соответствии с федеральными законами отдельные публичные полномочия, и обнародуются в соответствии с Федеральным законом "Об основах общественного контроля в Российской Федерации", в том числе размещаются на официальном сайте органов местного самоуправления муниципального образования </w:t>
      </w:r>
      <w:r w:rsidR="00AB2170">
        <w:t>«Поселок Вольгинский»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Члены </w:t>
      </w:r>
      <w:r w:rsidR="00302230">
        <w:t>Общественного совета</w:t>
      </w:r>
      <w:r>
        <w:t xml:space="preserve"> могут принимать участие в рассмотрении заключений </w:t>
      </w:r>
      <w:r w:rsidR="00302230">
        <w:t>Общественного совета</w:t>
      </w:r>
      <w:r>
        <w:t xml:space="preserve"> по результатам общественной экспертизы актов, проектов актов, решений, проектов решений, документов или других материалов, в отношении которых проводилась общественная экспертиза.</w:t>
      </w:r>
    </w:p>
    <w:p w:rsidR="00F06D37" w:rsidRDefault="00F06D37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</w:t>
      </w:r>
      <w:r w:rsidR="00D504D5">
        <w:t>18</w:t>
      </w:r>
      <w:r>
        <w:t xml:space="preserve">. Ежегодный доклад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Pr="00C019B5" w:rsidRDefault="00133040" w:rsidP="006232DC">
      <w:pPr>
        <w:pStyle w:val="ConsPlusNormal"/>
        <w:spacing w:line="0" w:lineRule="atLeast"/>
        <w:ind w:firstLine="709"/>
        <w:jc w:val="both"/>
      </w:pPr>
      <w:r w:rsidRPr="00C019B5">
        <w:t xml:space="preserve">1. </w:t>
      </w:r>
      <w:r w:rsidR="00AA577C">
        <w:t>Общественный совет</w:t>
      </w:r>
      <w:r w:rsidR="006E3D1E">
        <w:t xml:space="preserve"> </w:t>
      </w:r>
      <w:r w:rsidRPr="00C019B5">
        <w:t xml:space="preserve">ежегодно не позднее 1 апреля года, следующего за отчетным, представляет доклад о состоянии гражданского общества в Петушинском районе, формах и методах общественного контроля за деятельностью органов  местного самоуправления </w:t>
      </w:r>
      <w:r w:rsidR="008F49E9">
        <w:t>пос. Вольгинский</w:t>
      </w:r>
      <w:r w:rsidRPr="00C019B5">
        <w:t xml:space="preserve">, иных формах взаимодействия общества и власти, об изменениях в оценках гражданами деятельности органов государственной власти и органов местного самоуправления </w:t>
      </w:r>
      <w:r w:rsidR="008F49E9">
        <w:t>пос. Вольгинский</w:t>
      </w:r>
      <w:r w:rsidRPr="00C019B5">
        <w:t xml:space="preserve">. Ежегодный доклад </w:t>
      </w:r>
      <w:r w:rsidR="00302230">
        <w:t>Общественного совета</w:t>
      </w:r>
      <w:r w:rsidRPr="00C019B5">
        <w:t xml:space="preserve"> направляется главе </w:t>
      </w:r>
      <w:r w:rsidR="008F49E9">
        <w:t>пос. Вольгинский</w:t>
      </w:r>
      <w:r w:rsidRPr="00C019B5">
        <w:t xml:space="preserve">, в Совет народных депутатов </w:t>
      </w:r>
      <w:r w:rsidR="008F49E9">
        <w:t>пос. Вольгинский</w:t>
      </w:r>
      <w:r w:rsidRPr="00C019B5">
        <w:t xml:space="preserve">, главе администрации </w:t>
      </w:r>
      <w:r w:rsidR="008F49E9">
        <w:t>пос. Вольгинский</w:t>
      </w:r>
      <w:r w:rsidRPr="00C019B5">
        <w:t xml:space="preserve">, председателю Петушинского районного суда, прокурору </w:t>
      </w:r>
      <w:r w:rsidR="006A70A3">
        <w:t>Петушинского района</w:t>
      </w:r>
      <w:r w:rsidRPr="00C019B5">
        <w:t xml:space="preserve">,  </w:t>
      </w:r>
      <w:r w:rsidR="00AF6A79">
        <w:t>Общественный совет</w:t>
      </w:r>
      <w:r w:rsidR="006E3D1E">
        <w:t xml:space="preserve"> </w:t>
      </w:r>
      <w:r w:rsidRPr="00C019B5">
        <w:t>Владимирской области.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Рекомендации, содержащиеся в ежегодном докладе </w:t>
      </w:r>
      <w:r w:rsidR="00302230">
        <w:t>Общественного совета</w:t>
      </w:r>
      <w:r>
        <w:t xml:space="preserve">, учитываются органами местного самоуправления </w:t>
      </w:r>
      <w:r w:rsidR="008F49E9">
        <w:t>пос. Вольгинский</w:t>
      </w:r>
      <w:r>
        <w:t xml:space="preserve"> при планировании и реализации социально-экономического и культурного развития </w:t>
      </w:r>
      <w:r w:rsidR="008F49E9">
        <w:t>пос. Вольгинский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F43E3D" w:rsidRDefault="00F43E3D" w:rsidP="006232DC">
      <w:pPr>
        <w:pStyle w:val="ConsPlusNormal"/>
        <w:spacing w:line="0" w:lineRule="atLeast"/>
        <w:ind w:firstLine="709"/>
        <w:jc w:val="both"/>
      </w:pPr>
    </w:p>
    <w:p w:rsidR="00F43E3D" w:rsidRDefault="00F43E3D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</w:t>
      </w:r>
      <w:r w:rsidR="00D504D5">
        <w:t>19</w:t>
      </w:r>
      <w:r>
        <w:t xml:space="preserve">. Информационное обеспечение деятельности </w:t>
      </w:r>
      <w:r w:rsidR="00302230">
        <w:t>Общественного 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1. Для информационного обеспечения деятельности </w:t>
      </w:r>
      <w:r w:rsidR="00302230">
        <w:t>Общественного совета</w:t>
      </w:r>
      <w:r>
        <w:t xml:space="preserve"> и доступа широкого круга общественности к рассматриваемым </w:t>
      </w:r>
      <w:r w:rsidR="00822FAD">
        <w:t>Общественным советом</w:t>
      </w:r>
      <w:r>
        <w:t xml:space="preserve"> вопросам, а также, к результатам работы </w:t>
      </w:r>
      <w:r w:rsidR="00302230">
        <w:t>Общественного совета</w:t>
      </w:r>
      <w:r>
        <w:t xml:space="preserve"> радио, телевидение </w:t>
      </w:r>
      <w:r w:rsidR="008F49E9">
        <w:t>пос. Вольгинский</w:t>
      </w:r>
      <w:r>
        <w:t>,   газета «</w:t>
      </w:r>
      <w:r w:rsidR="006A70A3">
        <w:t>Вольгинский Вестник</w:t>
      </w:r>
      <w:r>
        <w:t xml:space="preserve">» должны освещать деятельность </w:t>
      </w:r>
      <w:r w:rsidR="00302230">
        <w:t>Общественного совета</w:t>
      </w:r>
      <w:r>
        <w:t xml:space="preserve">. Отчет о деятельности </w:t>
      </w:r>
      <w:r w:rsidR="00302230">
        <w:t>Общественного совета</w:t>
      </w:r>
      <w:r>
        <w:t xml:space="preserve"> размещается на официальном сайте органов местного самоуправления муниципального образования </w:t>
      </w:r>
      <w:r w:rsidR="00AB2170">
        <w:t>«Поселок Вольгинский»</w:t>
      </w:r>
      <w:r>
        <w:t>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</w:t>
      </w:r>
      <w:r w:rsidR="00AA577C">
        <w:t>Общественный совет</w:t>
      </w:r>
      <w:r w:rsidR="006E3D1E">
        <w:t xml:space="preserve"> </w:t>
      </w:r>
      <w:r>
        <w:t>публикует ежегодный доклад, а также вправе публиковать иные аналитические материалы и рекомендации по вопросам своей деятельности.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</w:p>
    <w:p w:rsidR="00133040" w:rsidRDefault="00133040" w:rsidP="006232DC">
      <w:pPr>
        <w:pStyle w:val="ConsPlusNormal"/>
        <w:spacing w:line="0" w:lineRule="atLeast"/>
        <w:ind w:firstLine="709"/>
        <w:jc w:val="center"/>
        <w:outlineLvl w:val="1"/>
      </w:pPr>
      <w:r>
        <w:t xml:space="preserve"> </w:t>
      </w:r>
      <w:r w:rsidR="00D504D5">
        <w:t>20</w:t>
      </w:r>
      <w:r>
        <w:t>. Поддержка Общественн</w:t>
      </w:r>
      <w:r w:rsidR="00211FB7">
        <w:t>о</w:t>
      </w:r>
      <w:r w:rsidR="00E74A53">
        <w:t>го</w:t>
      </w:r>
      <w:r w:rsidR="00211FB7">
        <w:t xml:space="preserve"> </w:t>
      </w:r>
      <w:r w:rsidR="00E74A53">
        <w:t>совета</w:t>
      </w:r>
    </w:p>
    <w:p w:rsidR="00133040" w:rsidRDefault="00133040" w:rsidP="006232DC">
      <w:pPr>
        <w:pStyle w:val="ConsPlusNormal"/>
        <w:spacing w:line="0" w:lineRule="atLeast"/>
        <w:ind w:firstLine="709"/>
        <w:jc w:val="center"/>
      </w:pP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bookmarkStart w:id="3" w:name="Par297"/>
      <w:bookmarkEnd w:id="3"/>
      <w:r>
        <w:t xml:space="preserve">1. </w:t>
      </w:r>
      <w:r w:rsidR="00AA577C">
        <w:t>Общественный совет</w:t>
      </w:r>
      <w:r w:rsidR="006E3D1E">
        <w:t xml:space="preserve"> </w:t>
      </w:r>
      <w:r>
        <w:t xml:space="preserve">осуществляет сбор и обработку информации об инициативах граждан и их объединений по вопросам экономического, социального и культурного развития </w:t>
      </w:r>
      <w:r w:rsidR="008F49E9">
        <w:t>пос. Вольгинский</w:t>
      </w:r>
      <w:r>
        <w:t>, укрепления правопорядка и общественной безопасности, защиты основных прав и свобод человека и гражданина, защиты материнства, отцовства, семьи и детства, защиты общественной нравственности, патриотического воспитания молодежи.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2. </w:t>
      </w:r>
      <w:r w:rsidR="00AA577C">
        <w:t>Общественный совет</w:t>
      </w:r>
      <w:r w:rsidR="006E3D1E">
        <w:t xml:space="preserve"> </w:t>
      </w:r>
      <w:r>
        <w:t>организует и проводит гражданские форумы и слушания по актуальным вопросам общественной жизни.</w:t>
      </w:r>
    </w:p>
    <w:p w:rsidR="00133040" w:rsidRDefault="00133040" w:rsidP="006232DC">
      <w:pPr>
        <w:pStyle w:val="ConsPlusNormal"/>
        <w:spacing w:line="0" w:lineRule="atLeast"/>
        <w:ind w:firstLine="709"/>
        <w:jc w:val="both"/>
      </w:pPr>
      <w:r>
        <w:t xml:space="preserve">3. </w:t>
      </w:r>
      <w:r w:rsidR="00AA577C">
        <w:t>Общественный совет</w:t>
      </w:r>
      <w:r w:rsidR="006E3D1E">
        <w:t xml:space="preserve"> </w:t>
      </w:r>
      <w:r>
        <w:t xml:space="preserve">доводит до сведения граждан, проживающих на территории </w:t>
      </w:r>
      <w:r w:rsidR="008F49E9">
        <w:t>пос. Вольгинский</w:t>
      </w:r>
      <w:r>
        <w:t>, информацию об инициативах, указанных в части настоящей статьи, с целью привлечения общественности к их обсуждению и реализации.</w:t>
      </w:r>
    </w:p>
    <w:p w:rsidR="00257335" w:rsidRDefault="00A442BA" w:rsidP="006232DC">
      <w:pPr>
        <w:pStyle w:val="ConsPlusNormal"/>
        <w:spacing w:line="0" w:lineRule="atLeast"/>
        <w:ind w:firstLine="709"/>
      </w:pPr>
      <w:r>
        <w:t xml:space="preserve">                     </w:t>
      </w:r>
    </w:p>
    <w:p w:rsidR="00EA48D1" w:rsidRPr="00C019B5" w:rsidRDefault="002931FB" w:rsidP="006232DC">
      <w:pPr>
        <w:pStyle w:val="ConsPlusNormal"/>
        <w:spacing w:line="0" w:lineRule="atLeast"/>
        <w:ind w:firstLine="709"/>
        <w:jc w:val="center"/>
      </w:pPr>
      <w:r w:rsidRPr="00C019B5">
        <w:t>2</w:t>
      </w:r>
      <w:r w:rsidR="00D504D5">
        <w:t>1</w:t>
      </w:r>
      <w:r w:rsidRPr="00C019B5">
        <w:t>. Взаимодействие органов местного самоуправления</w:t>
      </w:r>
      <w:r w:rsidR="00EA48D1" w:rsidRPr="00C019B5">
        <w:t xml:space="preserve"> </w:t>
      </w:r>
      <w:r w:rsidR="008F49E9">
        <w:t>пос. Вольгинский</w:t>
      </w:r>
    </w:p>
    <w:p w:rsidR="002931FB" w:rsidRPr="00C019B5" w:rsidRDefault="002931FB" w:rsidP="006232DC">
      <w:pPr>
        <w:pStyle w:val="ConsPlusNormal"/>
        <w:spacing w:line="0" w:lineRule="atLeast"/>
        <w:ind w:firstLine="709"/>
        <w:jc w:val="center"/>
      </w:pPr>
      <w:r w:rsidRPr="00C019B5">
        <w:t xml:space="preserve">с </w:t>
      </w:r>
      <w:r w:rsidR="00822FAD">
        <w:t>Общественным советом</w:t>
      </w:r>
      <w:r w:rsidRPr="00C019B5">
        <w:t>.</w:t>
      </w:r>
    </w:p>
    <w:p w:rsidR="00EA48D1" w:rsidRPr="00C019B5" w:rsidRDefault="00B8548D" w:rsidP="006232DC">
      <w:pPr>
        <w:pStyle w:val="ConsPlusNormal"/>
        <w:spacing w:line="0" w:lineRule="atLeast"/>
        <w:ind w:firstLine="709"/>
        <w:jc w:val="both"/>
      </w:pPr>
      <w:r w:rsidRPr="00C019B5">
        <w:t xml:space="preserve">     </w:t>
      </w:r>
    </w:p>
    <w:p w:rsidR="00B8548D" w:rsidRDefault="00B8548D" w:rsidP="006232DC">
      <w:pPr>
        <w:pStyle w:val="ConsPlusNormal"/>
        <w:spacing w:line="0" w:lineRule="atLeast"/>
        <w:ind w:firstLine="709"/>
        <w:jc w:val="both"/>
      </w:pPr>
      <w:r w:rsidRPr="00C019B5">
        <w:t xml:space="preserve">  Органы местного самоуправления</w:t>
      </w:r>
      <w:r w:rsidR="00EA48D1" w:rsidRPr="00C019B5">
        <w:t xml:space="preserve"> </w:t>
      </w:r>
      <w:r w:rsidR="008F49E9">
        <w:t>пос. Вольгинский</w:t>
      </w:r>
      <w:r w:rsidRPr="00C019B5">
        <w:t xml:space="preserve"> оказывают содействие в организации и осуществлении деятельности </w:t>
      </w:r>
      <w:r w:rsidR="00302230">
        <w:t>Общественного совета</w:t>
      </w:r>
      <w:r w:rsidRPr="00C019B5">
        <w:t>.</w:t>
      </w:r>
    </w:p>
    <w:p w:rsidR="00257335" w:rsidRDefault="00A442BA" w:rsidP="006232DC">
      <w:pPr>
        <w:pStyle w:val="ConsPlusNormal"/>
        <w:spacing w:line="0" w:lineRule="atLeast"/>
        <w:ind w:firstLine="709"/>
      </w:pPr>
      <w:r>
        <w:t xml:space="preserve">                                                                                                                              </w:t>
      </w:r>
    </w:p>
    <w:p w:rsidR="00257335" w:rsidRDefault="00257335" w:rsidP="006232DC">
      <w:pPr>
        <w:pStyle w:val="ConsPlusNormal"/>
        <w:spacing w:line="0" w:lineRule="atLeast"/>
        <w:ind w:firstLine="709"/>
      </w:pPr>
    </w:p>
    <w:p w:rsidR="00257335" w:rsidRDefault="00257335" w:rsidP="006232DC">
      <w:pPr>
        <w:pStyle w:val="ConsPlusNormal"/>
        <w:spacing w:line="0" w:lineRule="atLeast"/>
        <w:ind w:firstLine="709"/>
      </w:pPr>
    </w:p>
    <w:p w:rsidR="00257335" w:rsidRDefault="00257335" w:rsidP="006232DC">
      <w:pPr>
        <w:pStyle w:val="ConsPlusNormal"/>
        <w:spacing w:line="0" w:lineRule="atLeast"/>
        <w:ind w:firstLine="709"/>
      </w:pPr>
    </w:p>
    <w:p w:rsidR="00257335" w:rsidRDefault="00257335" w:rsidP="006232DC">
      <w:pPr>
        <w:pStyle w:val="ConsPlusNormal"/>
        <w:spacing w:line="0" w:lineRule="atLeast"/>
        <w:ind w:firstLine="709"/>
      </w:pPr>
    </w:p>
    <w:p w:rsidR="000F2DAE" w:rsidRDefault="000F2DAE" w:rsidP="006232DC">
      <w:pPr>
        <w:pStyle w:val="ConsPlusNormal"/>
        <w:spacing w:line="0" w:lineRule="atLeast"/>
        <w:ind w:firstLine="709"/>
      </w:pPr>
    </w:p>
    <w:p w:rsidR="000F2DAE" w:rsidRDefault="000F2DAE" w:rsidP="006232DC">
      <w:pPr>
        <w:pStyle w:val="ConsPlusNormal"/>
        <w:spacing w:line="0" w:lineRule="atLeast"/>
        <w:ind w:firstLine="709"/>
      </w:pPr>
    </w:p>
    <w:p w:rsidR="00257335" w:rsidRDefault="00257335" w:rsidP="006232DC">
      <w:pPr>
        <w:pStyle w:val="ConsPlusNormal"/>
        <w:spacing w:line="0" w:lineRule="atLeast"/>
        <w:ind w:firstLine="709"/>
      </w:pPr>
    </w:p>
    <w:p w:rsidR="00F06D37" w:rsidRDefault="00257335" w:rsidP="006232DC">
      <w:pPr>
        <w:pStyle w:val="ConsPlusNormal"/>
        <w:spacing w:line="0" w:lineRule="atLeast"/>
        <w:ind w:firstLine="709"/>
      </w:pPr>
      <w:r>
        <w:t xml:space="preserve">                                                                                                                    </w:t>
      </w: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F06D37" w:rsidRDefault="00F06D37" w:rsidP="006232DC">
      <w:pPr>
        <w:pStyle w:val="ConsPlusNormal"/>
        <w:spacing w:line="0" w:lineRule="atLeast"/>
        <w:ind w:firstLine="709"/>
      </w:pPr>
    </w:p>
    <w:p w:rsidR="00211FB7" w:rsidRDefault="00A442BA" w:rsidP="006232DC">
      <w:pPr>
        <w:pStyle w:val="ConsPlusNormal"/>
        <w:spacing w:line="0" w:lineRule="atLeast"/>
        <w:ind w:left="7788" w:firstLine="709"/>
      </w:pPr>
      <w:r>
        <w:t xml:space="preserve"> </w:t>
      </w:r>
      <w:r w:rsidR="00211FB7">
        <w:t xml:space="preserve">Приложение </w:t>
      </w:r>
      <w:r w:rsidR="00E171F8">
        <w:t>№ 1</w:t>
      </w:r>
    </w:p>
    <w:p w:rsidR="00C7601C" w:rsidRDefault="00C7601C" w:rsidP="006232DC">
      <w:pPr>
        <w:tabs>
          <w:tab w:val="left" w:pos="0"/>
        </w:tabs>
        <w:spacing w:line="0" w:lineRule="atLeast"/>
        <w:ind w:right="23" w:firstLine="709"/>
        <w:jc w:val="right"/>
      </w:pPr>
      <w:r>
        <w:t xml:space="preserve">к положению  «Об </w:t>
      </w:r>
      <w:r w:rsidR="00822FAD">
        <w:t>Общественном совете</w:t>
      </w:r>
    </w:p>
    <w:p w:rsidR="00C7601C" w:rsidRDefault="00C7601C" w:rsidP="006232DC">
      <w:pPr>
        <w:tabs>
          <w:tab w:val="left" w:pos="0"/>
        </w:tabs>
        <w:spacing w:line="0" w:lineRule="atLeast"/>
        <w:ind w:right="23" w:firstLine="709"/>
        <w:jc w:val="right"/>
      </w:pPr>
      <w:r>
        <w:t xml:space="preserve">муниципального образования </w:t>
      </w:r>
      <w:r w:rsidR="00AB2170">
        <w:t>«Поселок Вольгинский»</w:t>
      </w:r>
      <w:r w:rsidRPr="00E171F8">
        <w:t xml:space="preserve">  </w:t>
      </w:r>
    </w:p>
    <w:p w:rsidR="00C7601C" w:rsidRDefault="00C7601C" w:rsidP="006232DC">
      <w:pPr>
        <w:pStyle w:val="ConsPlusNormal"/>
        <w:spacing w:line="0" w:lineRule="atLeast"/>
        <w:ind w:firstLine="709"/>
        <w:jc w:val="right"/>
      </w:pPr>
    </w:p>
    <w:p w:rsidR="00211FB7" w:rsidRPr="00C019B5" w:rsidRDefault="00E171F8" w:rsidP="006232DC">
      <w:pPr>
        <w:pStyle w:val="ConsPlusNormal"/>
        <w:spacing w:line="0" w:lineRule="atLeast"/>
        <w:ind w:firstLine="709"/>
        <w:jc w:val="center"/>
      </w:pPr>
      <w:r>
        <w:t xml:space="preserve">                                                                                                                            </w:t>
      </w:r>
    </w:p>
    <w:p w:rsidR="00133040" w:rsidRPr="00C019B5" w:rsidRDefault="00133040" w:rsidP="006232D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2A39" w:rsidRPr="00C019B5" w:rsidRDefault="00242A39" w:rsidP="006232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1FB7" w:rsidRPr="00211FB7" w:rsidRDefault="00943991" w:rsidP="006232DC">
      <w:pPr>
        <w:tabs>
          <w:tab w:val="left" w:pos="0"/>
        </w:tabs>
        <w:spacing w:before="120" w:after="120"/>
        <w:ind w:right="23" w:firstLine="709"/>
        <w:jc w:val="center"/>
        <w:rPr>
          <w:sz w:val="28"/>
          <w:szCs w:val="28"/>
        </w:rPr>
      </w:pPr>
      <w:hyperlink r:id="rId7" w:history="1">
        <w:r w:rsidRPr="00C019B5">
          <w:rPr>
            <w:i/>
            <w:iCs/>
            <w:color w:val="0000FF"/>
            <w:sz w:val="28"/>
            <w:szCs w:val="28"/>
          </w:rPr>
          <w:br/>
        </w:r>
      </w:hyperlink>
      <w:r w:rsidR="00211FB7">
        <w:rPr>
          <w:b/>
          <w:bCs/>
          <w:sz w:val="26"/>
          <w:szCs w:val="26"/>
        </w:rPr>
        <w:t>АНКЕТА</w:t>
      </w:r>
      <w:r w:rsidR="00211FB7"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B7" w:rsidRDefault="00211FB7" w:rsidP="006232DC">
            <w:pPr>
              <w:ind w:firstLine="709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B7" w:rsidRDefault="00211FB7" w:rsidP="006232DC">
            <w:pPr>
              <w:ind w:firstLine="709"/>
            </w:pPr>
          </w:p>
        </w:tc>
      </w:tr>
    </w:tbl>
    <w:p w:rsidR="00211FB7" w:rsidRDefault="00211FB7" w:rsidP="006232DC">
      <w:pPr>
        <w:ind w:firstLine="709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>2.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>3.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>4. Образование (когда и какие учебные заведения окончили, номера дипломов)</w:t>
            </w:r>
          </w:p>
          <w:p w:rsidR="00211FB7" w:rsidRDefault="00211FB7" w:rsidP="006232DC">
            <w:pPr>
              <w:ind w:firstLine="709"/>
            </w:pPr>
            <w:r>
              <w:t>Направление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>5.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>6.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211FB7" w:rsidRDefault="00211FB7" w:rsidP="006232DC">
            <w:pPr>
              <w:ind w:firstLine="709"/>
            </w:pPr>
            <w:r>
              <w:t xml:space="preserve">7. Были ли Вы судимы, когда и за что </w:t>
            </w:r>
          </w:p>
          <w:p w:rsidR="00E171F8" w:rsidRDefault="00E171F8" w:rsidP="006232DC">
            <w:pPr>
              <w:ind w:firstLine="709"/>
            </w:pPr>
          </w:p>
        </w:tc>
        <w:tc>
          <w:tcPr>
            <w:tcW w:w="5117" w:type="dxa"/>
            <w:tcBorders>
              <w:right w:val="nil"/>
            </w:tcBorders>
          </w:tcPr>
          <w:p w:rsidR="00211FB7" w:rsidRDefault="00211FB7" w:rsidP="006232DC">
            <w:pPr>
              <w:pageBreakBefore/>
              <w:ind w:firstLine="709"/>
            </w:pPr>
          </w:p>
        </w:tc>
      </w:tr>
    </w:tbl>
    <w:p w:rsidR="00211FB7" w:rsidRDefault="00E171F8" w:rsidP="006232DC">
      <w:pPr>
        <w:spacing w:before="120" w:after="120"/>
        <w:ind w:firstLine="709"/>
      </w:pPr>
      <w:r>
        <w:t>8</w:t>
      </w:r>
      <w:r w:rsidR="00211FB7"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211FB7" w:rsidRPr="00211FB7" w:rsidRDefault="00211FB7" w:rsidP="006232DC">
      <w:pPr>
        <w:spacing w:after="120"/>
        <w:ind w:firstLine="709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211FB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211FB7" w:rsidRDefault="00211FB7" w:rsidP="006232DC">
            <w:pPr>
              <w:ind w:firstLine="709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211FB7" w:rsidRDefault="00211FB7" w:rsidP="006232DC">
            <w:pPr>
              <w:ind w:firstLine="709"/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211FB7" w:rsidRDefault="00211FB7" w:rsidP="006232DC">
            <w:pPr>
              <w:ind w:firstLine="709"/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>(в т.ч. за границей)</w:t>
            </w: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3402" w:type="dxa"/>
            <w:vMerge/>
          </w:tcPr>
          <w:p w:rsidR="00211FB7" w:rsidRDefault="00211FB7" w:rsidP="006232DC">
            <w:pPr>
              <w:ind w:firstLine="709"/>
              <w:jc w:val="center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  <w:tr w:rsidR="00211FB7" w:rsidTr="00211F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1290" w:type="dxa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52" w:type="dxa"/>
          </w:tcPr>
          <w:p w:rsidR="00211FB7" w:rsidRDefault="00211FB7" w:rsidP="006232DC">
            <w:pPr>
              <w:ind w:firstLine="709"/>
            </w:pPr>
          </w:p>
        </w:tc>
        <w:tc>
          <w:tcPr>
            <w:tcW w:w="3402" w:type="dxa"/>
          </w:tcPr>
          <w:p w:rsidR="00211FB7" w:rsidRDefault="00211FB7" w:rsidP="006232DC">
            <w:pPr>
              <w:ind w:firstLine="709"/>
            </w:pPr>
          </w:p>
        </w:tc>
      </w:tr>
    </w:tbl>
    <w:p w:rsidR="00211FB7" w:rsidRDefault="00E171F8" w:rsidP="006232DC">
      <w:pPr>
        <w:spacing w:before="120"/>
        <w:ind w:firstLine="709"/>
      </w:pPr>
      <w:r>
        <w:t>9</w:t>
      </w:r>
      <w:r w:rsidR="00211FB7">
        <w:t>. Государственные награды, иные награды и знаки отличия</w:t>
      </w: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tabs>
          <w:tab w:val="left" w:pos="8505"/>
        </w:tabs>
        <w:ind w:firstLine="709"/>
      </w:pPr>
      <w:r>
        <w:t>1</w:t>
      </w:r>
      <w:r w:rsidR="00E171F8">
        <w:t>0</w:t>
      </w:r>
      <w:r>
        <w:t xml:space="preserve">. Отношение к воинской обязанности и воинское звание  </w:t>
      </w:r>
    </w:p>
    <w:p w:rsidR="00211FB7" w:rsidRDefault="00211FB7" w:rsidP="006232DC">
      <w:pPr>
        <w:pBdr>
          <w:top w:val="single" w:sz="4" w:space="1" w:color="auto"/>
        </w:pBdr>
        <w:tabs>
          <w:tab w:val="left" w:pos="8505"/>
        </w:tabs>
        <w:ind w:left="6124"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tabs>
          <w:tab w:val="left" w:pos="8505"/>
        </w:tabs>
        <w:ind w:firstLine="709"/>
        <w:jc w:val="both"/>
      </w:pPr>
      <w:r>
        <w:t>1</w:t>
      </w:r>
      <w:r w:rsidR="00E171F8">
        <w:t>1</w:t>
      </w:r>
      <w:r>
        <w:t xml:space="preserve">. Домашний адрес (адрес регистрации, фактического проживания), номер телефона (либо иной вид связи)  </w:t>
      </w:r>
    </w:p>
    <w:p w:rsidR="00211FB7" w:rsidRDefault="00211FB7" w:rsidP="006232DC">
      <w:pPr>
        <w:pBdr>
          <w:top w:val="single" w:sz="4" w:space="1" w:color="auto"/>
        </w:pBdr>
        <w:tabs>
          <w:tab w:val="left" w:pos="8505"/>
        </w:tabs>
        <w:ind w:left="1174"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tabs>
          <w:tab w:val="left" w:pos="8505"/>
        </w:tabs>
        <w:ind w:firstLine="709"/>
      </w:pPr>
      <w:r>
        <w:t>1</w:t>
      </w:r>
      <w:r w:rsidR="00E171F8">
        <w:t>2</w:t>
      </w:r>
      <w:r>
        <w:t xml:space="preserve">. Паспорт или документ, его заменяющий  </w:t>
      </w:r>
    </w:p>
    <w:p w:rsidR="00211FB7" w:rsidRDefault="00211FB7" w:rsidP="006232DC">
      <w:pPr>
        <w:pBdr>
          <w:top w:val="single" w:sz="4" w:space="1" w:color="auto"/>
        </w:pBdr>
        <w:tabs>
          <w:tab w:val="left" w:pos="8505"/>
        </w:tabs>
        <w:ind w:left="4640" w:firstLine="709"/>
        <w:jc w:val="center"/>
      </w:pPr>
      <w:r>
        <w:t>(серия, номер, кем и когда выдан)</w:t>
      </w: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E171F8" w:rsidP="006232DC">
      <w:pPr>
        <w:ind w:firstLine="709"/>
        <w:jc w:val="both"/>
      </w:pPr>
      <w:r>
        <w:t>13</w:t>
      </w:r>
      <w:r w:rsidR="00211FB7"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211FB7" w:rsidRDefault="00211FB7" w:rsidP="006232DC">
      <w:pPr>
        <w:pBdr>
          <w:top w:val="single" w:sz="4" w:space="1" w:color="auto"/>
        </w:pBdr>
        <w:ind w:left="5075"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211FB7" w:rsidRDefault="00211FB7" w:rsidP="006232DC">
      <w:pPr>
        <w:ind w:firstLine="709"/>
      </w:pPr>
    </w:p>
    <w:p w:rsidR="00211FB7" w:rsidRDefault="00211FB7" w:rsidP="006232DC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211FB7" w:rsidTr="00E171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tabs>
                <w:tab w:val="left" w:pos="3270"/>
              </w:tabs>
              <w:ind w:firstLine="709"/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</w:tr>
    </w:tbl>
    <w:p w:rsidR="00211FB7" w:rsidRDefault="00211FB7" w:rsidP="006232DC">
      <w:pPr>
        <w:spacing w:after="240"/>
        <w:ind w:firstLine="709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211FB7" w:rsidTr="00E171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FB7" w:rsidRDefault="00211FB7" w:rsidP="006232DC">
            <w:pPr>
              <w:tabs>
                <w:tab w:val="left" w:pos="3270"/>
              </w:tabs>
              <w:ind w:firstLine="709"/>
            </w:pPr>
            <w: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1FB7" w:rsidRDefault="00211FB7" w:rsidP="006232DC">
            <w:pPr>
              <w:ind w:firstLine="709"/>
              <w:jc w:val="center"/>
            </w:pPr>
          </w:p>
        </w:tc>
      </w:tr>
      <w:tr w:rsidR="00211FB7" w:rsidTr="00E171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tabs>
                <w:tab w:val="left" w:pos="3270"/>
              </w:tabs>
              <w:ind w:firstLine="709"/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FB7" w:rsidRDefault="00211FB7" w:rsidP="006232DC">
            <w:pPr>
              <w:ind w:firstLine="709"/>
              <w:jc w:val="center"/>
            </w:pPr>
            <w:r>
              <w:t xml:space="preserve">(подпись, фамилия работника </w:t>
            </w:r>
            <w:r w:rsidR="00E171F8">
              <w:t xml:space="preserve">аппарата СНД </w:t>
            </w:r>
            <w:r w:rsidR="008F49E9">
              <w:t>пос. Вольгинский</w:t>
            </w:r>
            <w:r w:rsidR="00E171F8">
              <w:t>)</w:t>
            </w:r>
          </w:p>
        </w:tc>
      </w:tr>
    </w:tbl>
    <w:p w:rsidR="00211FB7" w:rsidRDefault="00211FB7" w:rsidP="006232DC">
      <w:pPr>
        <w:ind w:firstLine="709"/>
      </w:pPr>
    </w:p>
    <w:p w:rsidR="00590998" w:rsidRDefault="00590998" w:rsidP="006232DC">
      <w:pPr>
        <w:tabs>
          <w:tab w:val="left" w:pos="0"/>
        </w:tabs>
        <w:spacing w:before="120" w:after="120"/>
        <w:ind w:right="23" w:firstLine="709"/>
        <w:rPr>
          <w:sz w:val="28"/>
          <w:szCs w:val="28"/>
        </w:rPr>
      </w:pPr>
    </w:p>
    <w:p w:rsidR="00EA48D1" w:rsidRDefault="00EA48D1" w:rsidP="006232DC">
      <w:pPr>
        <w:tabs>
          <w:tab w:val="left" w:pos="0"/>
        </w:tabs>
        <w:spacing w:line="0" w:lineRule="atLeast"/>
        <w:ind w:right="23" w:firstLine="709"/>
        <w:jc w:val="center"/>
        <w:rPr>
          <w:sz w:val="28"/>
          <w:szCs w:val="28"/>
        </w:rPr>
      </w:pPr>
    </w:p>
    <w:p w:rsidR="00EA48D1" w:rsidRDefault="00EA48D1" w:rsidP="006232DC">
      <w:pPr>
        <w:tabs>
          <w:tab w:val="left" w:pos="0"/>
        </w:tabs>
        <w:spacing w:line="0" w:lineRule="atLeast"/>
        <w:ind w:right="23" w:firstLine="709"/>
        <w:jc w:val="center"/>
        <w:rPr>
          <w:sz w:val="28"/>
          <w:szCs w:val="28"/>
        </w:rPr>
      </w:pPr>
    </w:p>
    <w:p w:rsidR="004B4734" w:rsidRDefault="00C7601C" w:rsidP="006232DC">
      <w:pPr>
        <w:tabs>
          <w:tab w:val="left" w:pos="0"/>
        </w:tabs>
        <w:spacing w:line="0" w:lineRule="atLeast"/>
        <w:ind w:right="23" w:firstLine="709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E171F8" w:rsidRPr="00E171F8">
        <w:t xml:space="preserve"> Приложение № 2</w:t>
      </w:r>
    </w:p>
    <w:p w:rsidR="004B4734" w:rsidRDefault="004B4734" w:rsidP="006232DC">
      <w:pPr>
        <w:tabs>
          <w:tab w:val="left" w:pos="0"/>
        </w:tabs>
        <w:spacing w:line="0" w:lineRule="atLeast"/>
        <w:ind w:right="23" w:firstLine="709"/>
        <w:jc w:val="right"/>
      </w:pPr>
      <w:r>
        <w:t xml:space="preserve">к положению  «Об </w:t>
      </w:r>
      <w:r w:rsidR="00822FAD">
        <w:t>Общественном совете</w:t>
      </w:r>
    </w:p>
    <w:p w:rsidR="00E171F8" w:rsidRDefault="004B4734" w:rsidP="006232DC">
      <w:pPr>
        <w:tabs>
          <w:tab w:val="left" w:pos="0"/>
        </w:tabs>
        <w:spacing w:line="0" w:lineRule="atLeast"/>
        <w:ind w:right="23" w:firstLine="709"/>
        <w:jc w:val="right"/>
      </w:pPr>
      <w:r>
        <w:t xml:space="preserve">муниципального образования </w:t>
      </w:r>
      <w:r w:rsidR="00AB2170">
        <w:t>«Поселок Вольгинский»</w:t>
      </w:r>
      <w:r w:rsidR="00E171F8" w:rsidRPr="00E171F8">
        <w:t xml:space="preserve">  </w:t>
      </w:r>
    </w:p>
    <w:p w:rsidR="00E171F8" w:rsidRDefault="00E171F8" w:rsidP="006232DC">
      <w:pPr>
        <w:tabs>
          <w:tab w:val="left" w:pos="0"/>
        </w:tabs>
        <w:spacing w:line="0" w:lineRule="atLeast"/>
        <w:ind w:right="23" w:firstLine="709"/>
        <w:jc w:val="right"/>
      </w:pPr>
    </w:p>
    <w:p w:rsidR="00E171F8" w:rsidRDefault="00E171F8" w:rsidP="006232DC">
      <w:pPr>
        <w:tabs>
          <w:tab w:val="left" w:pos="0"/>
        </w:tabs>
        <w:spacing w:line="0" w:lineRule="atLeast"/>
        <w:ind w:right="23" w:firstLine="709"/>
        <w:jc w:val="right"/>
      </w:pPr>
    </w:p>
    <w:p w:rsidR="004B4734" w:rsidRDefault="00C7601C" w:rsidP="006232DC">
      <w:pPr>
        <w:pStyle w:val="ConsPlusNonforma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B4734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8F49E9">
        <w:rPr>
          <w:rFonts w:ascii="Times New Roman" w:eastAsia="Times New Roman" w:hAnsi="Times New Roman" w:cs="Times New Roman"/>
          <w:sz w:val="24"/>
          <w:szCs w:val="24"/>
        </w:rPr>
        <w:t>пос. Вольгинский</w:t>
      </w:r>
    </w:p>
    <w:p w:rsidR="004B4734" w:rsidRPr="004B4734" w:rsidRDefault="004B4734" w:rsidP="006232DC">
      <w:pPr>
        <w:pStyle w:val="ConsPlusNonforma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B4734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______________________________,</w:t>
      </w:r>
    </w:p>
    <w:p w:rsidR="004B4734" w:rsidRDefault="004B4734" w:rsidP="006232DC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(ФИО)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проживающего (ей) по адресу: _______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_______________________________,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________ серия ________________,</w:t>
      </w:r>
    </w:p>
    <w:p w:rsidR="004B4734" w:rsidRDefault="004B4734" w:rsidP="006232DC">
      <w:pPr>
        <w:pStyle w:val="ConsPlusNonformat"/>
        <w:ind w:left="283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когда, кем выдан _________________,</w:t>
      </w:r>
    </w:p>
    <w:p w:rsidR="004B4734" w:rsidRDefault="004B4734" w:rsidP="006232D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B4734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60"/>
      <w:bookmarkEnd w:id="4"/>
    </w:p>
    <w:p w:rsidR="004B4734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4734" w:rsidRPr="00C7601C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>Заявление</w:t>
      </w:r>
    </w:p>
    <w:p w:rsidR="004B4734" w:rsidRPr="00C7601C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 xml:space="preserve">о согласии на утверждение членом </w:t>
      </w:r>
      <w:r w:rsidR="0030223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4B4734" w:rsidRPr="00C7601C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01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2170">
        <w:rPr>
          <w:rFonts w:ascii="Times New Roman" w:hAnsi="Times New Roman" w:cs="Times New Roman"/>
          <w:sz w:val="24"/>
          <w:szCs w:val="24"/>
        </w:rPr>
        <w:t>«Поселок Вольгинский»</w:t>
      </w:r>
    </w:p>
    <w:p w:rsidR="004B4734" w:rsidRPr="00F266FF" w:rsidRDefault="004B4734" w:rsidP="006232D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734" w:rsidRPr="006B00BD" w:rsidRDefault="004B4734" w:rsidP="006232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  <w:r w:rsidRPr="006B00B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даю свое согласие на утверждение меня членом </w:t>
      </w:r>
      <w:r w:rsidR="00302230">
        <w:rPr>
          <w:rFonts w:ascii="Times New Roman" w:hAnsi="Times New Roman" w:cs="Times New Roman"/>
          <w:sz w:val="22"/>
          <w:szCs w:val="22"/>
        </w:rPr>
        <w:t>Общественного совета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AB2170">
        <w:rPr>
          <w:rFonts w:ascii="Times New Roman" w:hAnsi="Times New Roman" w:cs="Times New Roman"/>
          <w:sz w:val="22"/>
          <w:szCs w:val="22"/>
        </w:rPr>
        <w:t>«Поселок Вольгинский»</w:t>
      </w:r>
      <w:r w:rsidRPr="006B00B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B4734" w:rsidRPr="006B00BD" w:rsidRDefault="004B4734" w:rsidP="006232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Даю муниципальному образованию </w:t>
      </w:r>
      <w:r w:rsidR="00AB2170">
        <w:rPr>
          <w:rFonts w:ascii="Times New Roman" w:hAnsi="Times New Roman" w:cs="Times New Roman"/>
          <w:sz w:val="22"/>
          <w:szCs w:val="22"/>
        </w:rPr>
        <w:t>«Поселок Вольгинский»</w:t>
      </w:r>
      <w:r w:rsidRPr="006B00BD">
        <w:rPr>
          <w:rFonts w:ascii="Times New Roman" w:hAnsi="Times New Roman" w:cs="Times New Roman"/>
          <w:sz w:val="22"/>
          <w:szCs w:val="22"/>
        </w:rPr>
        <w:t xml:space="preserve"> (адрес: г.Петушки, ул.пл.Советская, д.5)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включения меня в резерв управленческих кадров муниципального образования </w:t>
      </w:r>
      <w:r w:rsidR="00AB2170">
        <w:rPr>
          <w:rFonts w:ascii="Times New Roman" w:hAnsi="Times New Roman" w:cs="Times New Roman"/>
          <w:sz w:val="22"/>
          <w:szCs w:val="22"/>
        </w:rPr>
        <w:t>«Поселок Вольгинский»</w:t>
      </w:r>
      <w:r w:rsidRPr="006B00BD">
        <w:rPr>
          <w:rFonts w:ascii="Times New Roman" w:hAnsi="Times New Roman" w:cs="Times New Roman"/>
          <w:sz w:val="22"/>
          <w:szCs w:val="22"/>
        </w:rPr>
        <w:t xml:space="preserve"> и проведения в отношении меня проверки достоверности представленных мной сведений соответствующими органами.</w:t>
      </w:r>
      <w:r w:rsidRPr="006B00BD">
        <w:rPr>
          <w:rFonts w:ascii="Times New Roman" w:hAnsi="Times New Roman" w:cs="Times New Roman"/>
          <w:sz w:val="22"/>
          <w:szCs w:val="22"/>
        </w:rPr>
        <w:tab/>
      </w:r>
    </w:p>
    <w:p w:rsidR="004B4734" w:rsidRPr="006B00BD" w:rsidRDefault="004B4734" w:rsidP="006232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>Согласие выдано сроком на три года. Отзыв настоящего согласия осуществляется в письменной форме путем подачи мной соответствующего заявления.</w:t>
      </w:r>
    </w:p>
    <w:p w:rsidR="004B4734" w:rsidRPr="006B00BD" w:rsidRDefault="004B4734" w:rsidP="006232D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Прилагаю следующие документы для </w:t>
      </w:r>
      <w:r w:rsidR="00C7601C">
        <w:rPr>
          <w:rFonts w:ascii="Times New Roman" w:hAnsi="Times New Roman" w:cs="Times New Roman"/>
          <w:sz w:val="22"/>
          <w:szCs w:val="22"/>
        </w:rPr>
        <w:t xml:space="preserve">утверждения в члены </w:t>
      </w:r>
      <w:r w:rsidR="00302230">
        <w:rPr>
          <w:rFonts w:ascii="Times New Roman" w:hAnsi="Times New Roman" w:cs="Times New Roman"/>
          <w:sz w:val="22"/>
          <w:szCs w:val="22"/>
        </w:rPr>
        <w:t>Общественного совета</w:t>
      </w:r>
      <w:r w:rsidR="00C7601C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  <w:r w:rsidR="00AB2170">
        <w:rPr>
          <w:rFonts w:ascii="Times New Roman" w:hAnsi="Times New Roman" w:cs="Times New Roman"/>
          <w:sz w:val="22"/>
          <w:szCs w:val="22"/>
        </w:rPr>
        <w:t>«Поселок Вольгинский»</w:t>
      </w:r>
      <w:r w:rsidRPr="006B00BD">
        <w:rPr>
          <w:rFonts w:ascii="Times New Roman" w:hAnsi="Times New Roman" w:cs="Times New Roman"/>
          <w:sz w:val="22"/>
          <w:szCs w:val="22"/>
        </w:rPr>
        <w:t>:</w:t>
      </w:r>
    </w:p>
    <w:p w:rsidR="004B4734" w:rsidRPr="006B00BD" w:rsidRDefault="004B4734" w:rsidP="006232DC">
      <w:pPr>
        <w:pStyle w:val="ConsPlusNonformat"/>
        <w:ind w:firstLine="709"/>
        <w:rPr>
          <w:sz w:val="22"/>
          <w:szCs w:val="22"/>
        </w:rPr>
      </w:pPr>
    </w:p>
    <w:p w:rsidR="004B4734" w:rsidRPr="006B00BD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4B4734" w:rsidRPr="006B00BD" w:rsidRDefault="004B4734" w:rsidP="006232DC">
      <w:pPr>
        <w:pStyle w:val="ConsPlusNonformat"/>
        <w:ind w:firstLine="709"/>
        <w:rPr>
          <w:sz w:val="22"/>
          <w:szCs w:val="22"/>
        </w:rPr>
      </w:pPr>
    </w:p>
    <w:p w:rsidR="00C7601C" w:rsidRDefault="00C7601C" w:rsidP="006232DC">
      <w:pPr>
        <w:pStyle w:val="ConsPlusNonformat"/>
        <w:ind w:firstLine="709"/>
        <w:rPr>
          <w:sz w:val="22"/>
          <w:szCs w:val="22"/>
        </w:rPr>
      </w:pPr>
    </w:p>
    <w:p w:rsidR="00C7601C" w:rsidRDefault="00C7601C" w:rsidP="006232DC">
      <w:pPr>
        <w:pStyle w:val="ConsPlusNonformat"/>
        <w:ind w:firstLine="709"/>
        <w:rPr>
          <w:sz w:val="22"/>
          <w:szCs w:val="22"/>
        </w:rPr>
      </w:pPr>
    </w:p>
    <w:p w:rsidR="00C7601C" w:rsidRDefault="00C7601C" w:rsidP="006232DC">
      <w:pPr>
        <w:pStyle w:val="ConsPlusNonformat"/>
        <w:ind w:firstLine="709"/>
        <w:rPr>
          <w:sz w:val="22"/>
          <w:szCs w:val="22"/>
        </w:rPr>
      </w:pPr>
    </w:p>
    <w:p w:rsidR="00C7601C" w:rsidRDefault="00C7601C" w:rsidP="006232DC">
      <w:pPr>
        <w:pStyle w:val="ConsPlusNonformat"/>
        <w:ind w:firstLine="709"/>
        <w:rPr>
          <w:sz w:val="22"/>
          <w:szCs w:val="22"/>
        </w:rPr>
      </w:pPr>
    </w:p>
    <w:p w:rsidR="004B4734" w:rsidRPr="006B00BD" w:rsidRDefault="004B4734" w:rsidP="006232DC">
      <w:pPr>
        <w:pStyle w:val="ConsPlusNonformat"/>
        <w:ind w:firstLine="709"/>
        <w:rPr>
          <w:sz w:val="22"/>
          <w:szCs w:val="22"/>
        </w:rPr>
      </w:pPr>
      <w:r w:rsidRPr="006B00BD">
        <w:rPr>
          <w:sz w:val="22"/>
          <w:szCs w:val="22"/>
        </w:rPr>
        <w:t>____________</w:t>
      </w:r>
      <w:r w:rsidRPr="006B00BD">
        <w:rPr>
          <w:sz w:val="22"/>
          <w:szCs w:val="22"/>
        </w:rPr>
        <w:tab/>
      </w:r>
      <w:r w:rsidRPr="006B00BD">
        <w:rPr>
          <w:sz w:val="22"/>
          <w:szCs w:val="22"/>
        </w:rPr>
        <w:tab/>
      </w:r>
      <w:r w:rsidRPr="006B00BD">
        <w:rPr>
          <w:sz w:val="22"/>
          <w:szCs w:val="22"/>
        </w:rPr>
        <w:tab/>
        <w:t>____________________</w:t>
      </w:r>
    </w:p>
    <w:p w:rsidR="004B4734" w:rsidRPr="006B00BD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4B4734" w:rsidRPr="006B00BD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B00BD">
        <w:rPr>
          <w:rFonts w:ascii="Times New Roman" w:hAnsi="Times New Roman" w:cs="Times New Roman"/>
          <w:sz w:val="22"/>
          <w:szCs w:val="22"/>
        </w:rPr>
        <w:t xml:space="preserve">      Подпись                                </w:t>
      </w:r>
      <w:r w:rsidR="00F06D37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6B00BD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4B4734" w:rsidRPr="006B00BD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4B4734" w:rsidRPr="006B00BD" w:rsidRDefault="004B4734" w:rsidP="006232DC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6B00BD">
        <w:rPr>
          <w:sz w:val="22"/>
          <w:szCs w:val="22"/>
        </w:rPr>
        <w:t>«_____»_______________ 20____ г</w:t>
      </w:r>
    </w:p>
    <w:p w:rsidR="004B4734" w:rsidRDefault="004B4734" w:rsidP="006232DC">
      <w:pPr>
        <w:widowControl w:val="0"/>
        <w:autoSpaceDE w:val="0"/>
        <w:autoSpaceDN w:val="0"/>
        <w:adjustRightInd w:val="0"/>
        <w:spacing w:line="240" w:lineRule="atLeast"/>
        <w:ind w:firstLine="709"/>
      </w:pPr>
      <w:r w:rsidRPr="006B00BD">
        <w:t xml:space="preserve">                                                                                                                     </w:t>
      </w:r>
      <w:r>
        <w:t xml:space="preserve">                                                               </w:t>
      </w:r>
    </w:p>
    <w:sectPr w:rsidR="004B4734" w:rsidSect="00840212">
      <w:headerReference w:type="default" r:id="rId8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4DA" w:rsidRDefault="007404DA" w:rsidP="0064503E">
      <w:r>
        <w:separator/>
      </w:r>
    </w:p>
  </w:endnote>
  <w:endnote w:type="continuationSeparator" w:id="0">
    <w:p w:rsidR="007404DA" w:rsidRDefault="007404DA" w:rsidP="0064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4DA" w:rsidRDefault="007404DA" w:rsidP="0064503E">
      <w:r>
        <w:separator/>
      </w:r>
    </w:p>
  </w:footnote>
  <w:footnote w:type="continuationSeparator" w:id="0">
    <w:p w:rsidR="007404DA" w:rsidRDefault="007404DA" w:rsidP="0064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A3" w:rsidRDefault="006A70A3">
    <w:pPr>
      <w:pStyle w:val="a3"/>
      <w:jc w:val="center"/>
    </w:pPr>
    <w:fldSimple w:instr=" PAGE   \* MERGEFORMAT ">
      <w:r w:rsidR="00C030E4">
        <w:rPr>
          <w:noProof/>
        </w:rPr>
        <w:t>2</w:t>
      </w:r>
    </w:fldSimple>
  </w:p>
  <w:p w:rsidR="006A70A3" w:rsidRDefault="006A70A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C83"/>
    <w:multiLevelType w:val="hybridMultilevel"/>
    <w:tmpl w:val="72326BCC"/>
    <w:lvl w:ilvl="0" w:tplc="4030C5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347BA5"/>
    <w:multiLevelType w:val="hybridMultilevel"/>
    <w:tmpl w:val="CEE249BA"/>
    <w:lvl w:ilvl="0" w:tplc="CD82A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991"/>
    <w:rsid w:val="00002796"/>
    <w:rsid w:val="00002912"/>
    <w:rsid w:val="000162CB"/>
    <w:rsid w:val="00025C6C"/>
    <w:rsid w:val="00032C21"/>
    <w:rsid w:val="00043C1C"/>
    <w:rsid w:val="000641E4"/>
    <w:rsid w:val="000865B9"/>
    <w:rsid w:val="00093915"/>
    <w:rsid w:val="000A54FE"/>
    <w:rsid w:val="000C49E8"/>
    <w:rsid w:val="000D6C33"/>
    <w:rsid w:val="000F19C8"/>
    <w:rsid w:val="000F2DAE"/>
    <w:rsid w:val="00133040"/>
    <w:rsid w:val="001865A9"/>
    <w:rsid w:val="00197606"/>
    <w:rsid w:val="001B491B"/>
    <w:rsid w:val="001E6A41"/>
    <w:rsid w:val="001F23EB"/>
    <w:rsid w:val="00204E35"/>
    <w:rsid w:val="00211FB7"/>
    <w:rsid w:val="0021508B"/>
    <w:rsid w:val="00224222"/>
    <w:rsid w:val="00224DD3"/>
    <w:rsid w:val="00236D06"/>
    <w:rsid w:val="00242A39"/>
    <w:rsid w:val="0024429F"/>
    <w:rsid w:val="0024567E"/>
    <w:rsid w:val="00257335"/>
    <w:rsid w:val="002816B9"/>
    <w:rsid w:val="002931FB"/>
    <w:rsid w:val="002B06CA"/>
    <w:rsid w:val="002B507B"/>
    <w:rsid w:val="002B7A1B"/>
    <w:rsid w:val="00302230"/>
    <w:rsid w:val="0030589D"/>
    <w:rsid w:val="0031621D"/>
    <w:rsid w:val="0033037E"/>
    <w:rsid w:val="00342BA7"/>
    <w:rsid w:val="00350366"/>
    <w:rsid w:val="003614C9"/>
    <w:rsid w:val="0036223B"/>
    <w:rsid w:val="00385CE6"/>
    <w:rsid w:val="00396C7F"/>
    <w:rsid w:val="003A65C4"/>
    <w:rsid w:val="003B1B35"/>
    <w:rsid w:val="003C4B01"/>
    <w:rsid w:val="003D4E31"/>
    <w:rsid w:val="003F1BFF"/>
    <w:rsid w:val="0041419C"/>
    <w:rsid w:val="0042385D"/>
    <w:rsid w:val="0044003F"/>
    <w:rsid w:val="00443152"/>
    <w:rsid w:val="00444679"/>
    <w:rsid w:val="004545D6"/>
    <w:rsid w:val="00476ABB"/>
    <w:rsid w:val="004A26DF"/>
    <w:rsid w:val="004B4734"/>
    <w:rsid w:val="004E66FC"/>
    <w:rsid w:val="00527513"/>
    <w:rsid w:val="005409DE"/>
    <w:rsid w:val="00544446"/>
    <w:rsid w:val="005560D6"/>
    <w:rsid w:val="00590998"/>
    <w:rsid w:val="00590C0D"/>
    <w:rsid w:val="00596F83"/>
    <w:rsid w:val="005B037B"/>
    <w:rsid w:val="005B4A61"/>
    <w:rsid w:val="005B7A86"/>
    <w:rsid w:val="005C1657"/>
    <w:rsid w:val="006232DC"/>
    <w:rsid w:val="006323F2"/>
    <w:rsid w:val="006324C9"/>
    <w:rsid w:val="0064503E"/>
    <w:rsid w:val="006476A5"/>
    <w:rsid w:val="00661914"/>
    <w:rsid w:val="0068318B"/>
    <w:rsid w:val="006A70A3"/>
    <w:rsid w:val="006B7D6C"/>
    <w:rsid w:val="006E3D1E"/>
    <w:rsid w:val="006E7939"/>
    <w:rsid w:val="006F21C2"/>
    <w:rsid w:val="006F491B"/>
    <w:rsid w:val="0070775E"/>
    <w:rsid w:val="00710FC6"/>
    <w:rsid w:val="00722802"/>
    <w:rsid w:val="00726C3F"/>
    <w:rsid w:val="00735EEC"/>
    <w:rsid w:val="007404DA"/>
    <w:rsid w:val="00746E99"/>
    <w:rsid w:val="0075090D"/>
    <w:rsid w:val="007611B9"/>
    <w:rsid w:val="00777BB6"/>
    <w:rsid w:val="00777EE8"/>
    <w:rsid w:val="00782B51"/>
    <w:rsid w:val="00804C94"/>
    <w:rsid w:val="00815F8E"/>
    <w:rsid w:val="00816398"/>
    <w:rsid w:val="00822FAD"/>
    <w:rsid w:val="00840212"/>
    <w:rsid w:val="008745D2"/>
    <w:rsid w:val="00886316"/>
    <w:rsid w:val="008F49E9"/>
    <w:rsid w:val="00943991"/>
    <w:rsid w:val="00944079"/>
    <w:rsid w:val="00952E56"/>
    <w:rsid w:val="00975EEF"/>
    <w:rsid w:val="00983844"/>
    <w:rsid w:val="00987903"/>
    <w:rsid w:val="009A1365"/>
    <w:rsid w:val="009D6C07"/>
    <w:rsid w:val="00A00995"/>
    <w:rsid w:val="00A12B78"/>
    <w:rsid w:val="00A1541B"/>
    <w:rsid w:val="00A200BD"/>
    <w:rsid w:val="00A442BA"/>
    <w:rsid w:val="00A4624C"/>
    <w:rsid w:val="00A96DC5"/>
    <w:rsid w:val="00AA577C"/>
    <w:rsid w:val="00AB2170"/>
    <w:rsid w:val="00AC7EE4"/>
    <w:rsid w:val="00AE6C7D"/>
    <w:rsid w:val="00AF6A6B"/>
    <w:rsid w:val="00AF6A79"/>
    <w:rsid w:val="00B012A2"/>
    <w:rsid w:val="00B06270"/>
    <w:rsid w:val="00B1489A"/>
    <w:rsid w:val="00B313A0"/>
    <w:rsid w:val="00B409AD"/>
    <w:rsid w:val="00B5792C"/>
    <w:rsid w:val="00B60366"/>
    <w:rsid w:val="00B72DA0"/>
    <w:rsid w:val="00B73EEE"/>
    <w:rsid w:val="00B8548D"/>
    <w:rsid w:val="00B859FF"/>
    <w:rsid w:val="00BA1A1D"/>
    <w:rsid w:val="00BC2EA7"/>
    <w:rsid w:val="00BD1600"/>
    <w:rsid w:val="00C019B5"/>
    <w:rsid w:val="00C030E4"/>
    <w:rsid w:val="00C054ED"/>
    <w:rsid w:val="00C3487F"/>
    <w:rsid w:val="00C47DE2"/>
    <w:rsid w:val="00C52EF7"/>
    <w:rsid w:val="00C64DDE"/>
    <w:rsid w:val="00C7601C"/>
    <w:rsid w:val="00C80940"/>
    <w:rsid w:val="00C9088A"/>
    <w:rsid w:val="00CA4E63"/>
    <w:rsid w:val="00CD4BC3"/>
    <w:rsid w:val="00CD4D34"/>
    <w:rsid w:val="00CF60D2"/>
    <w:rsid w:val="00D00700"/>
    <w:rsid w:val="00D12DDB"/>
    <w:rsid w:val="00D1406F"/>
    <w:rsid w:val="00D469C0"/>
    <w:rsid w:val="00D504D5"/>
    <w:rsid w:val="00DA2F23"/>
    <w:rsid w:val="00DB29DE"/>
    <w:rsid w:val="00DC01A7"/>
    <w:rsid w:val="00DC60F2"/>
    <w:rsid w:val="00DD356E"/>
    <w:rsid w:val="00E171F8"/>
    <w:rsid w:val="00E243B9"/>
    <w:rsid w:val="00E74A53"/>
    <w:rsid w:val="00E94AD0"/>
    <w:rsid w:val="00EA48D1"/>
    <w:rsid w:val="00EC5631"/>
    <w:rsid w:val="00ED4F89"/>
    <w:rsid w:val="00F06D37"/>
    <w:rsid w:val="00F371D0"/>
    <w:rsid w:val="00F40D57"/>
    <w:rsid w:val="00F43E3D"/>
    <w:rsid w:val="00F54094"/>
    <w:rsid w:val="00F55F3A"/>
    <w:rsid w:val="00F621D7"/>
    <w:rsid w:val="00F62C29"/>
    <w:rsid w:val="00F66F62"/>
    <w:rsid w:val="00F82C0E"/>
    <w:rsid w:val="00F92D40"/>
    <w:rsid w:val="00FA04E4"/>
    <w:rsid w:val="00FE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991"/>
    <w:rPr>
      <w:sz w:val="24"/>
      <w:szCs w:val="24"/>
    </w:rPr>
  </w:style>
  <w:style w:type="paragraph" w:styleId="1">
    <w:name w:val="heading 1"/>
    <w:basedOn w:val="a"/>
    <w:next w:val="a"/>
    <w:qFormat/>
    <w:rsid w:val="0094399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943991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09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B409A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133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AF6A6B"/>
    <w:pPr>
      <w:widowControl w:val="0"/>
    </w:pPr>
    <w:rPr>
      <w:snapToGrid w:val="0"/>
    </w:rPr>
  </w:style>
  <w:style w:type="paragraph" w:customStyle="1" w:styleId="ConsPlusNonformat">
    <w:name w:val="ConsPlusNonformat"/>
    <w:rsid w:val="004B47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header"/>
    <w:basedOn w:val="a"/>
    <w:link w:val="a4"/>
    <w:uiPriority w:val="99"/>
    <w:rsid w:val="00645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503E"/>
    <w:rPr>
      <w:sz w:val="24"/>
      <w:szCs w:val="24"/>
    </w:rPr>
  </w:style>
  <w:style w:type="paragraph" w:styleId="a5">
    <w:name w:val="footer"/>
    <w:basedOn w:val="a"/>
    <w:link w:val="a6"/>
    <w:rsid w:val="00645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450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2224F73C1256186C303027A4623814B80B0BEB3208AAAEE8BFBABEF29863375436C81A60C580F3eAJ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5958</Words>
  <Characters>33964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RePack by SPecialiST</Company>
  <LinksUpToDate>false</LinksUpToDate>
  <CharactersWithSpaces>39843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consultantplus://offline/ref=222224F73C1256186C303027A4623814B80B0BEB3208AAAEE8BFBABEF29863375436C81A60C580F3eAJ3F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Калиновская</dc:creator>
  <cp:lastModifiedBy>Скотникова Ю.П.</cp:lastModifiedBy>
  <cp:revision>2</cp:revision>
  <cp:lastPrinted>2018-03-30T08:59:00Z</cp:lastPrinted>
  <dcterms:created xsi:type="dcterms:W3CDTF">2018-03-30T11:02:00Z</dcterms:created>
  <dcterms:modified xsi:type="dcterms:W3CDTF">2018-03-30T11:02:00Z</dcterms:modified>
</cp:coreProperties>
</file>