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EF181E" w:rsidP="005607E3">
            <w:pPr>
              <w:jc w:val="right"/>
              <w:rPr>
                <w:sz w:val="28"/>
                <w:szCs w:val="28"/>
              </w:rPr>
            </w:pPr>
            <w:r>
              <w:rPr>
                <w:sz w:val="28"/>
                <w:szCs w:val="28"/>
              </w:rPr>
              <w:t xml:space="preserve">от </w:t>
            </w:r>
            <w:r w:rsidR="005607E3" w:rsidRPr="005607E3">
              <w:rPr>
                <w:sz w:val="28"/>
                <w:szCs w:val="28"/>
                <w:u w:val="single"/>
              </w:rPr>
              <w:t>21.10.2019</w:t>
            </w:r>
            <w:r w:rsidR="007D3CAE">
              <w:rPr>
                <w:sz w:val="28"/>
                <w:szCs w:val="28"/>
              </w:rPr>
              <w:t xml:space="preserve"> № </w:t>
            </w:r>
            <w:bookmarkStart w:id="0" w:name="_GoBack"/>
            <w:r w:rsidR="005607E3" w:rsidRPr="005607E3">
              <w:rPr>
                <w:sz w:val="28"/>
                <w:szCs w:val="28"/>
                <w:u w:val="single"/>
              </w:rPr>
              <w:t>243</w:t>
            </w:r>
            <w:bookmarkEnd w:id="0"/>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5F4281" w:rsidRDefault="005F4281"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5F4281">
        <w:rPr>
          <w:sz w:val="24"/>
          <w:szCs w:val="24"/>
        </w:rPr>
        <w:t>201</w:t>
      </w:r>
      <w:r w:rsidR="00EE39D9" w:rsidRPr="005F4281">
        <w:rPr>
          <w:sz w:val="24"/>
          <w:szCs w:val="24"/>
        </w:rPr>
        <w:t>9</w:t>
      </w:r>
      <w:r w:rsidRPr="005F4281">
        <w:rPr>
          <w:sz w:val="24"/>
          <w:szCs w:val="24"/>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F655FD">
        <w:rPr>
          <w:color w:val="000000"/>
          <w:sz w:val="26"/>
          <w:szCs w:val="26"/>
        </w:rPr>
        <w:t>3</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FC5CE4">
        <w:rPr>
          <w:color w:val="000000"/>
          <w:sz w:val="26"/>
          <w:szCs w:val="26"/>
        </w:rPr>
        <w:t>8</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FC5CE4">
        <w:rPr>
          <w:color w:val="000000"/>
          <w:sz w:val="26"/>
          <w:szCs w:val="26"/>
        </w:rPr>
        <w:t>4</w:t>
      </w:r>
    </w:p>
    <w:p w:rsidR="00026F6A" w:rsidRPr="00C3632D" w:rsidRDefault="00C3632D" w:rsidP="00026F6A">
      <w:pPr>
        <w:shd w:val="clear" w:color="auto" w:fill="FFFFFF"/>
        <w:rPr>
          <w:rFonts w:ascii="yandex-sans" w:hAnsi="yandex-sans"/>
          <w:color w:val="000000"/>
          <w:sz w:val="26"/>
          <w:szCs w:val="26"/>
        </w:rPr>
      </w:pPr>
      <w:r w:rsidRPr="00C3632D">
        <w:rPr>
          <w:rFonts w:ascii="yandex-sans" w:hAnsi="yandex-sans"/>
          <w:color w:val="000000"/>
          <w:sz w:val="26"/>
          <w:szCs w:val="26"/>
        </w:rPr>
        <w:t>Проект Договора  (лот №</w:t>
      </w:r>
      <w:r>
        <w:rPr>
          <w:rFonts w:ascii="yandex-sans" w:hAnsi="yandex-sans"/>
          <w:color w:val="000000"/>
          <w:sz w:val="26"/>
          <w:szCs w:val="26"/>
        </w:rPr>
        <w:t>2</w:t>
      </w:r>
      <w:r w:rsidRPr="00C3632D">
        <w:rPr>
          <w:rFonts w:ascii="yandex-sans" w:hAnsi="yandex-sans"/>
          <w:color w:val="000000"/>
          <w:sz w:val="26"/>
          <w:szCs w:val="26"/>
        </w:rPr>
        <w:t>) аренды недвижимого имущества</w:t>
      </w:r>
      <w:r>
        <w:rPr>
          <w:rFonts w:ascii="yandex-sans" w:hAnsi="yandex-sans"/>
          <w:color w:val="000000"/>
          <w:sz w:val="26"/>
          <w:szCs w:val="26"/>
        </w:rPr>
        <w:t>…………………………</w:t>
      </w:r>
      <w:r w:rsidR="00FC5CE4">
        <w:rPr>
          <w:rFonts w:ascii="yandex-sans" w:hAnsi="yandex-sans"/>
          <w:color w:val="000000"/>
          <w:sz w:val="26"/>
          <w:szCs w:val="26"/>
        </w:rPr>
        <w:t>31</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п. 4</w:t>
      </w:r>
      <w:r w:rsidR="00C3632D">
        <w:rPr>
          <w:sz w:val="24"/>
          <w:szCs w:val="24"/>
        </w:rPr>
        <w:t>, 5</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b/>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9"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w:t>
      </w:r>
      <w:r w:rsidR="0094068A">
        <w:rPr>
          <w:rFonts w:ascii="Times New Roman" w:hAnsi="Times New Roman" w:cs="Times New Roman"/>
          <w:sz w:val="26"/>
          <w:szCs w:val="26"/>
          <w:u w:val="single"/>
        </w:rPr>
        <w:t xml:space="preserve"> </w:t>
      </w:r>
      <w:r w:rsidRPr="00C70E6F">
        <w:rPr>
          <w:rFonts w:ascii="Times New Roman" w:hAnsi="Times New Roman" w:cs="Times New Roman"/>
          <w:sz w:val="26"/>
          <w:szCs w:val="26"/>
          <w:u w:val="single"/>
        </w:rPr>
        <w:t xml:space="preserve"> Отзыв заявок</w:t>
      </w:r>
      <w:r w:rsidR="00B028B5" w:rsidRPr="00C70E6F">
        <w:rPr>
          <w:rFonts w:ascii="Times New Roman" w:hAnsi="Times New Roman" w:cs="Times New Roman"/>
          <w:sz w:val="26"/>
          <w:szCs w:val="26"/>
          <w:u w:val="single"/>
        </w:rPr>
        <w:t>.</w:t>
      </w:r>
      <w:r w:rsidR="00B028B5" w:rsidRPr="00C70E6F">
        <w:rPr>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44340">
        <w:rPr>
          <w:rFonts w:eastAsia="Arial"/>
          <w:sz w:val="24"/>
          <w:szCs w:val="24"/>
          <w:lang w:eastAsia="ar-SA"/>
        </w:rPr>
        <w:t xml:space="preserve"> </w:t>
      </w:r>
      <w:proofErr w:type="gramStart"/>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w:t>
      </w:r>
      <w:r w:rsidR="00AC00B8">
        <w:rPr>
          <w:rFonts w:ascii="Times New Roman" w:hAnsi="Times New Roman" w:cs="Times New Roman"/>
          <w:sz w:val="24"/>
          <w:szCs w:val="24"/>
        </w:rPr>
        <w:t xml:space="preserve"> </w:t>
      </w:r>
      <w:r w:rsidRPr="00E01C97">
        <w:rPr>
          <w:rFonts w:ascii="Times New Roman" w:hAnsi="Times New Roman" w:cs="Times New Roman"/>
          <w:sz w:val="24"/>
          <w:szCs w:val="24"/>
        </w:rPr>
        <w:t>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w:t>
      </w:r>
      <w:r w:rsidRPr="00E01C97">
        <w:rPr>
          <w:sz w:val="24"/>
          <w:szCs w:val="24"/>
        </w:rPr>
        <w:lastRenderedPageBreak/>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C84C59">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w:t>
      </w:r>
      <w:proofErr w:type="gramStart"/>
      <w:r w:rsidRPr="009D1C6C">
        <w:rPr>
          <w:sz w:val="24"/>
          <w:szCs w:val="24"/>
        </w:rPr>
        <w:t xml:space="preserve">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r w:rsidR="008D6775" w:rsidRPr="008D6775">
        <w:rPr>
          <w:sz w:val="24"/>
          <w:szCs w:val="24"/>
        </w:rPr>
        <w:t xml:space="preserve"> </w:t>
      </w:r>
      <w:r w:rsidR="008D6775">
        <w:rPr>
          <w:sz w:val="24"/>
          <w:szCs w:val="24"/>
        </w:rPr>
        <w:t xml:space="preserve">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w:t>
      </w:r>
      <w:proofErr w:type="gramEnd"/>
      <w:r w:rsidRPr="009D1C6C">
        <w:rPr>
          <w:sz w:val="24"/>
          <w:szCs w:val="24"/>
        </w:rPr>
        <w:t xml:space="preserve">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lastRenderedPageBreak/>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1639B6">
        <w:rPr>
          <w:color w:val="FF0000"/>
          <w:sz w:val="24"/>
          <w:szCs w:val="24"/>
        </w:rPr>
        <w:t xml:space="preserve"> </w:t>
      </w:r>
      <w:r w:rsidRPr="001639B6">
        <w:rPr>
          <w:sz w:val="24"/>
          <w:szCs w:val="24"/>
        </w:rPr>
        <w:t>раздела 1</w:t>
      </w:r>
      <w:r w:rsidRPr="001639B6">
        <w:rPr>
          <w:color w:val="FF0000"/>
          <w:sz w:val="24"/>
          <w:szCs w:val="24"/>
        </w:rPr>
        <w:t xml:space="preserve"> </w:t>
      </w:r>
      <w:r w:rsidRPr="001639B6">
        <w:rPr>
          <w:sz w:val="24"/>
          <w:szCs w:val="24"/>
        </w:rPr>
        <w:t>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 xml:space="preserve">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w:t>
      </w:r>
      <w:r w:rsidRPr="001639B6">
        <w:rPr>
          <w:sz w:val="24"/>
          <w:szCs w:val="24"/>
        </w:rPr>
        <w:lastRenderedPageBreak/>
        <w:t>даты подписания протокола аукциона</w:t>
      </w:r>
      <w:r w:rsidRPr="001639B6">
        <w:rPr>
          <w:color w:val="FF0000"/>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F5D2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F5D2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Pr="001639B6">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F5D28">
      <w:pPr>
        <w:autoSpaceDE w:val="0"/>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w:t>
      </w:r>
      <w:r w:rsidRPr="00C70E6F">
        <w:rPr>
          <w:sz w:val="24"/>
          <w:szCs w:val="24"/>
        </w:rPr>
        <w:t xml:space="preserve"> </w:t>
      </w:r>
      <w:r w:rsidR="008F7A37" w:rsidRPr="00C70E6F">
        <w:rPr>
          <w:sz w:val="24"/>
          <w:szCs w:val="24"/>
        </w:rPr>
        <w:t>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F5D2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531DB3" w:rsidP="000F5D28">
      <w:pPr>
        <w:autoSpaceDE w:val="0"/>
        <w:spacing w:after="60"/>
        <w:ind w:firstLine="567"/>
        <w:jc w:val="both"/>
        <w:rPr>
          <w:sz w:val="24"/>
          <w:szCs w:val="24"/>
          <w:u w:val="single"/>
        </w:rPr>
      </w:pPr>
    </w:p>
    <w:p w:rsidR="00C70E6F" w:rsidRPr="00C70E6F" w:rsidRDefault="00C70E6F" w:rsidP="000F5D28">
      <w:pPr>
        <w:autoSpaceDE w:val="0"/>
        <w:spacing w:after="60"/>
        <w:ind w:firstLine="567"/>
        <w:jc w:val="both"/>
        <w:rPr>
          <w:sz w:val="24"/>
          <w:szCs w:val="24"/>
          <w:u w:val="single"/>
        </w:rPr>
      </w:pPr>
      <w:r w:rsidRPr="00C70E6F">
        <w:rPr>
          <w:sz w:val="24"/>
          <w:szCs w:val="24"/>
          <w:u w:val="single"/>
        </w:rPr>
        <w:lastRenderedPageBreak/>
        <w:t>6.10. Порядок пересмотра цены договора.</w:t>
      </w:r>
    </w:p>
    <w:p w:rsidR="00C70E6F" w:rsidRPr="00C70E6F" w:rsidRDefault="00C70E6F" w:rsidP="000F5D2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0F5D2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0F5D28">
      <w:pPr>
        <w:autoSpaceDE w:val="0"/>
        <w:ind w:firstLine="567"/>
        <w:jc w:val="both"/>
        <w:rPr>
          <w:sz w:val="24"/>
          <w:szCs w:val="24"/>
          <w:u w:val="single"/>
        </w:rPr>
      </w:pPr>
      <w:r w:rsidRPr="00CC384F">
        <w:rPr>
          <w:sz w:val="24"/>
          <w:szCs w:val="24"/>
          <w:u w:val="single"/>
        </w:rPr>
        <w:t>6.11.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0F5D2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0F5D28">
      <w:pPr>
        <w:pStyle w:val="ConsPlusNormal"/>
        <w:widowControl/>
        <w:spacing w:before="12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0F5D28">
      <w:pPr>
        <w:autoSpaceDE w:val="0"/>
        <w:ind w:firstLine="567"/>
        <w:jc w:val="both"/>
        <w:rPr>
          <w:sz w:val="24"/>
          <w:szCs w:val="24"/>
        </w:rPr>
      </w:pPr>
      <w:r w:rsidRPr="001639B6">
        <w:rPr>
          <w:sz w:val="24"/>
          <w:szCs w:val="24"/>
        </w:rPr>
        <w:t xml:space="preserve">7.1. </w:t>
      </w:r>
      <w:proofErr w:type="gramStart"/>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42484" w:rsidRPr="00B42484">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0F5D2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0F5D28">
      <w:pPr>
        <w:spacing w:before="120" w:after="6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0F5D2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0F5D28">
      <w:pPr>
        <w:spacing w:before="120" w:after="6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0F5D2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0F5D28">
      <w:pPr>
        <w:ind w:firstLine="567"/>
        <w:jc w:val="both"/>
        <w:rPr>
          <w:sz w:val="24"/>
          <w:szCs w:val="24"/>
        </w:rPr>
      </w:pPr>
      <w:r w:rsidRPr="00C72746">
        <w:rPr>
          <w:sz w:val="24"/>
          <w:szCs w:val="24"/>
        </w:rPr>
        <w:t xml:space="preserve"> Арендатор обязан:</w:t>
      </w:r>
    </w:p>
    <w:p w:rsidR="00AE71A0" w:rsidRPr="00C72746" w:rsidRDefault="00AE71A0" w:rsidP="000F5D2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0F5D2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0F5D2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0F5D2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0F5D2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043281">
      <w:pPr>
        <w:spacing w:after="12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043281">
      <w:pPr>
        <w:spacing w:after="120"/>
        <w:jc w:val="center"/>
        <w:rPr>
          <w:b/>
          <w:sz w:val="24"/>
          <w:szCs w:val="24"/>
        </w:rPr>
      </w:pPr>
      <w:r w:rsidRPr="00F53CBC">
        <w:rPr>
          <w:b/>
          <w:sz w:val="24"/>
          <w:szCs w:val="24"/>
        </w:rPr>
        <w:t>Информационная карта аукциона.</w:t>
      </w:r>
      <w:r w:rsidRPr="00D46E17">
        <w:rPr>
          <w:b/>
          <w:sz w:val="24"/>
          <w:szCs w:val="24"/>
        </w:rPr>
        <w:t xml:space="preserve"> </w:t>
      </w:r>
    </w:p>
    <w:p w:rsidR="00C0783F" w:rsidRPr="00D46E17" w:rsidRDefault="00C0783F" w:rsidP="00C0783F">
      <w:pPr>
        <w:ind w:firstLine="540"/>
        <w:jc w:val="both"/>
        <w:rPr>
          <w:sz w:val="24"/>
          <w:szCs w:val="24"/>
        </w:rPr>
      </w:pPr>
      <w:r w:rsidRPr="00D46E17">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D46E17">
        <w:rPr>
          <w:sz w:val="24"/>
          <w:szCs w:val="24"/>
        </w:rPr>
        <w:t>ов</w:t>
      </w:r>
      <w:r w:rsidRPr="00D46E17">
        <w:rPr>
          <w:sz w:val="24"/>
          <w:szCs w:val="24"/>
        </w:rPr>
        <w:t xml:space="preserve"> аренды </w:t>
      </w:r>
      <w:r w:rsidR="00044041" w:rsidRPr="00D46E17">
        <w:rPr>
          <w:b/>
          <w:bCs/>
          <w:sz w:val="24"/>
          <w:szCs w:val="24"/>
        </w:rPr>
        <w:t>муниципального недвижимого имущества</w:t>
      </w:r>
      <w:r w:rsidRPr="00D46E17">
        <w:rPr>
          <w:b/>
          <w:bCs/>
          <w:sz w:val="24"/>
          <w:szCs w:val="24"/>
        </w:rPr>
        <w:t>, находящегося в собственности муниципального образования «</w:t>
      </w:r>
      <w:r w:rsidR="00044041" w:rsidRPr="00D46E17">
        <w:rPr>
          <w:b/>
          <w:bCs/>
          <w:sz w:val="24"/>
          <w:szCs w:val="24"/>
        </w:rPr>
        <w:t>Поселок Вольгинский</w:t>
      </w:r>
      <w:r w:rsidRPr="00D46E17">
        <w:rPr>
          <w:b/>
          <w:bCs/>
          <w:sz w:val="24"/>
          <w:szCs w:val="24"/>
        </w:rPr>
        <w:t>»</w:t>
      </w:r>
      <w:r w:rsidRPr="00D46E17">
        <w:rPr>
          <w:sz w:val="24"/>
          <w:szCs w:val="24"/>
        </w:rPr>
        <w:t>.</w:t>
      </w:r>
    </w:p>
    <w:p w:rsidR="00C0783F" w:rsidRPr="00D46E17" w:rsidRDefault="00C0783F" w:rsidP="00C0783F">
      <w:pPr>
        <w:pStyle w:val="ConsPlusNormal"/>
        <w:widowControl/>
        <w:ind w:firstLine="540"/>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D46E17">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D46E17">
        <w:rPr>
          <w:rFonts w:ascii="Times New Roman" w:hAnsi="Times New Roman" w:cs="Times New Roman"/>
          <w:sz w:val="24"/>
          <w:szCs w:val="24"/>
        </w:rPr>
        <w:t>.</w:t>
      </w:r>
    </w:p>
    <w:p w:rsidR="00C0783F" w:rsidRDefault="00C0783F" w:rsidP="005D2003">
      <w:pPr>
        <w:pStyle w:val="ConsPlusNormal"/>
        <w:widowControl/>
        <w:spacing w:after="120"/>
        <w:ind w:firstLine="539"/>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об условиях, порядке, сроках проведения аукциона на право заключения договора аренды: </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696"/>
        <w:gridCol w:w="1195"/>
        <w:gridCol w:w="27"/>
        <w:gridCol w:w="17"/>
        <w:gridCol w:w="6"/>
        <w:gridCol w:w="5504"/>
      </w:tblGrid>
      <w:tr w:rsidR="00C0783F" w:rsidRPr="00E25693" w:rsidTr="00EA3A5E">
        <w:trPr>
          <w:trHeight w:val="281"/>
          <w:jc w:val="center"/>
        </w:trPr>
        <w:tc>
          <w:tcPr>
            <w:tcW w:w="666" w:type="dxa"/>
            <w:vAlign w:val="center"/>
          </w:tcPr>
          <w:p w:rsidR="00C0783F" w:rsidRPr="00E25693" w:rsidRDefault="00C0783F" w:rsidP="00AB4A6E">
            <w:pPr>
              <w:jc w:val="center"/>
              <w:rPr>
                <w:sz w:val="24"/>
                <w:szCs w:val="24"/>
              </w:rPr>
            </w:pPr>
            <w:r w:rsidRPr="00E25693">
              <w:rPr>
                <w:sz w:val="24"/>
                <w:szCs w:val="24"/>
              </w:rPr>
              <w:t>№</w:t>
            </w:r>
          </w:p>
        </w:tc>
        <w:tc>
          <w:tcPr>
            <w:tcW w:w="2696" w:type="dxa"/>
            <w:vAlign w:val="center"/>
          </w:tcPr>
          <w:p w:rsidR="00C0783F" w:rsidRPr="00E25693" w:rsidRDefault="00C0783F" w:rsidP="00044041">
            <w:pPr>
              <w:jc w:val="center"/>
              <w:rPr>
                <w:b/>
                <w:sz w:val="24"/>
                <w:szCs w:val="24"/>
              </w:rPr>
            </w:pPr>
            <w:r w:rsidRPr="00E25693">
              <w:rPr>
                <w:b/>
                <w:sz w:val="24"/>
                <w:szCs w:val="24"/>
              </w:rPr>
              <w:t>Наименование раздела</w:t>
            </w:r>
          </w:p>
          <w:p w:rsidR="00C0783F" w:rsidRPr="00E25693" w:rsidRDefault="00C0783F" w:rsidP="00044041">
            <w:pPr>
              <w:jc w:val="center"/>
              <w:rPr>
                <w:b/>
                <w:sz w:val="24"/>
                <w:szCs w:val="24"/>
              </w:rPr>
            </w:pPr>
          </w:p>
        </w:tc>
        <w:tc>
          <w:tcPr>
            <w:tcW w:w="6749" w:type="dxa"/>
            <w:gridSpan w:val="5"/>
            <w:vAlign w:val="center"/>
          </w:tcPr>
          <w:p w:rsidR="00C0783F" w:rsidRPr="00E25693" w:rsidRDefault="00C0783F" w:rsidP="00044041">
            <w:pPr>
              <w:jc w:val="center"/>
              <w:rPr>
                <w:b/>
                <w:sz w:val="24"/>
                <w:szCs w:val="24"/>
              </w:rPr>
            </w:pPr>
            <w:r w:rsidRPr="00E25693">
              <w:rPr>
                <w:b/>
                <w:sz w:val="24"/>
                <w:szCs w:val="24"/>
              </w:rPr>
              <w:t>Содержание раздела</w:t>
            </w:r>
          </w:p>
          <w:p w:rsidR="00C0783F" w:rsidRPr="00E25693" w:rsidRDefault="00C0783F" w:rsidP="00044041">
            <w:pPr>
              <w:jc w:val="center"/>
              <w:rPr>
                <w:sz w:val="24"/>
                <w:szCs w:val="24"/>
              </w:rPr>
            </w:pPr>
          </w:p>
        </w:tc>
      </w:tr>
      <w:tr w:rsidR="00C0783F" w:rsidRPr="00E25693" w:rsidTr="00EA3A5E">
        <w:trPr>
          <w:trHeight w:val="341"/>
          <w:jc w:val="center"/>
        </w:trPr>
        <w:tc>
          <w:tcPr>
            <w:tcW w:w="666" w:type="dxa"/>
            <w:vAlign w:val="center"/>
          </w:tcPr>
          <w:p w:rsidR="00C0783F" w:rsidRPr="00C9245D" w:rsidRDefault="00C0783F" w:rsidP="00AB4A6E">
            <w:pPr>
              <w:jc w:val="center"/>
              <w:rPr>
                <w:b/>
                <w:sz w:val="24"/>
                <w:szCs w:val="24"/>
              </w:rPr>
            </w:pPr>
            <w:r w:rsidRPr="00C9245D">
              <w:rPr>
                <w:b/>
                <w:sz w:val="24"/>
                <w:szCs w:val="24"/>
              </w:rPr>
              <w:t>1.</w:t>
            </w:r>
          </w:p>
        </w:tc>
        <w:tc>
          <w:tcPr>
            <w:tcW w:w="2696" w:type="dxa"/>
            <w:vAlign w:val="center"/>
          </w:tcPr>
          <w:p w:rsidR="00C0783F" w:rsidRPr="00E25693" w:rsidRDefault="00044041" w:rsidP="00044041">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5"/>
            <w:vAlign w:val="center"/>
          </w:tcPr>
          <w:p w:rsidR="00C0783F" w:rsidRPr="00E25693" w:rsidRDefault="00044041" w:rsidP="00D46E17">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AB4A6E">
            <w:pPr>
              <w:jc w:val="center"/>
              <w:rPr>
                <w:sz w:val="24"/>
                <w:szCs w:val="24"/>
              </w:rPr>
            </w:pPr>
            <w:r w:rsidRPr="00E25693">
              <w:rPr>
                <w:sz w:val="24"/>
                <w:szCs w:val="24"/>
              </w:rPr>
              <w:t>1.1.</w:t>
            </w:r>
          </w:p>
        </w:tc>
        <w:tc>
          <w:tcPr>
            <w:tcW w:w="2696" w:type="dxa"/>
            <w:vAlign w:val="center"/>
          </w:tcPr>
          <w:p w:rsidR="00044041" w:rsidRPr="00E25693" w:rsidRDefault="00044041" w:rsidP="00044041">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5"/>
            <w:vAlign w:val="center"/>
          </w:tcPr>
          <w:p w:rsidR="00044041" w:rsidRPr="00E25693" w:rsidRDefault="00044041" w:rsidP="008E5290">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w:t>
            </w:r>
            <w:r w:rsidR="00D46E17">
              <w:rPr>
                <w:color w:val="000000"/>
                <w:sz w:val="24"/>
                <w:szCs w:val="24"/>
              </w:rPr>
              <w:t xml:space="preserve"> </w:t>
            </w:r>
            <w:r w:rsidRPr="00E25693">
              <w:rPr>
                <w:color w:val="000000"/>
                <w:sz w:val="24"/>
                <w:szCs w:val="24"/>
              </w:rPr>
              <w:t>12</w:t>
            </w:r>
          </w:p>
        </w:tc>
      </w:tr>
      <w:tr w:rsidR="00044041" w:rsidRPr="00E25693" w:rsidTr="00EA3A5E">
        <w:trPr>
          <w:trHeight w:val="340"/>
          <w:jc w:val="center"/>
        </w:trPr>
        <w:tc>
          <w:tcPr>
            <w:tcW w:w="666" w:type="dxa"/>
            <w:vAlign w:val="center"/>
          </w:tcPr>
          <w:p w:rsidR="00044041" w:rsidRPr="00E25693" w:rsidRDefault="00044041" w:rsidP="00AB4A6E">
            <w:pPr>
              <w:jc w:val="center"/>
              <w:rPr>
                <w:sz w:val="24"/>
                <w:szCs w:val="24"/>
              </w:rPr>
            </w:pPr>
            <w:r w:rsidRPr="00E25693">
              <w:rPr>
                <w:sz w:val="24"/>
                <w:szCs w:val="24"/>
              </w:rPr>
              <w:t>1.2.</w:t>
            </w:r>
          </w:p>
        </w:tc>
        <w:tc>
          <w:tcPr>
            <w:tcW w:w="2696" w:type="dxa"/>
            <w:vAlign w:val="center"/>
          </w:tcPr>
          <w:p w:rsidR="00044041" w:rsidRPr="00E25693" w:rsidRDefault="00044041" w:rsidP="00044041">
            <w:pPr>
              <w:jc w:val="both"/>
              <w:rPr>
                <w:sz w:val="24"/>
                <w:szCs w:val="24"/>
              </w:rPr>
            </w:pPr>
            <w:r w:rsidRPr="00E25693">
              <w:rPr>
                <w:bCs/>
                <w:color w:val="000000"/>
                <w:sz w:val="24"/>
                <w:szCs w:val="24"/>
              </w:rPr>
              <w:t>Контактный телефон:</w:t>
            </w:r>
          </w:p>
        </w:tc>
        <w:tc>
          <w:tcPr>
            <w:tcW w:w="6749" w:type="dxa"/>
            <w:gridSpan w:val="5"/>
            <w:vAlign w:val="center"/>
          </w:tcPr>
          <w:p w:rsidR="00044041" w:rsidRPr="00E25693" w:rsidRDefault="00044041" w:rsidP="005D2003">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AB4A6E">
            <w:pPr>
              <w:jc w:val="center"/>
              <w:rPr>
                <w:sz w:val="24"/>
                <w:szCs w:val="24"/>
              </w:rPr>
            </w:pPr>
            <w:r w:rsidRPr="00E25693">
              <w:rPr>
                <w:sz w:val="24"/>
                <w:szCs w:val="24"/>
              </w:rPr>
              <w:t>1.3</w:t>
            </w:r>
          </w:p>
        </w:tc>
        <w:tc>
          <w:tcPr>
            <w:tcW w:w="2696" w:type="dxa"/>
            <w:vAlign w:val="center"/>
          </w:tcPr>
          <w:p w:rsidR="00044041" w:rsidRPr="00E25693" w:rsidRDefault="00044041" w:rsidP="00044041">
            <w:pPr>
              <w:jc w:val="both"/>
              <w:rPr>
                <w:sz w:val="24"/>
                <w:szCs w:val="24"/>
              </w:rPr>
            </w:pPr>
            <w:r w:rsidRPr="00E25693">
              <w:rPr>
                <w:bCs/>
                <w:color w:val="000000"/>
                <w:sz w:val="24"/>
                <w:szCs w:val="24"/>
              </w:rPr>
              <w:t>Адрес электронной почты:</w:t>
            </w:r>
          </w:p>
        </w:tc>
        <w:tc>
          <w:tcPr>
            <w:tcW w:w="6749" w:type="dxa"/>
            <w:gridSpan w:val="5"/>
            <w:vAlign w:val="center"/>
          </w:tcPr>
          <w:p w:rsidR="00044041" w:rsidRPr="00E25693" w:rsidRDefault="00F76924" w:rsidP="00044041">
            <w:pPr>
              <w:jc w:val="both"/>
              <w:rPr>
                <w:color w:val="000000"/>
                <w:sz w:val="24"/>
                <w:szCs w:val="24"/>
              </w:rPr>
            </w:pPr>
            <w:hyperlink r:id="rId11"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AB4A6E">
            <w:pPr>
              <w:jc w:val="center"/>
              <w:rPr>
                <w:sz w:val="24"/>
                <w:szCs w:val="24"/>
              </w:rPr>
            </w:pPr>
            <w:r w:rsidRPr="00E25693">
              <w:rPr>
                <w:sz w:val="24"/>
                <w:szCs w:val="24"/>
              </w:rPr>
              <w:t>1.4</w:t>
            </w:r>
          </w:p>
        </w:tc>
        <w:tc>
          <w:tcPr>
            <w:tcW w:w="2696" w:type="dxa"/>
            <w:vAlign w:val="center"/>
          </w:tcPr>
          <w:p w:rsidR="00044041" w:rsidRPr="00E25693" w:rsidRDefault="00044041" w:rsidP="00044041">
            <w:pPr>
              <w:jc w:val="both"/>
              <w:rPr>
                <w:sz w:val="24"/>
                <w:szCs w:val="24"/>
              </w:rPr>
            </w:pPr>
            <w:r w:rsidRPr="00E25693">
              <w:rPr>
                <w:sz w:val="24"/>
                <w:szCs w:val="24"/>
              </w:rPr>
              <w:t>Контактное лицо</w:t>
            </w:r>
          </w:p>
        </w:tc>
        <w:tc>
          <w:tcPr>
            <w:tcW w:w="6749" w:type="dxa"/>
            <w:gridSpan w:val="5"/>
            <w:vAlign w:val="center"/>
          </w:tcPr>
          <w:p w:rsidR="00044041" w:rsidRPr="00E25693" w:rsidRDefault="00C93FA2" w:rsidP="005D2003">
            <w:pPr>
              <w:spacing w:before="60" w:after="60"/>
              <w:jc w:val="both"/>
              <w:rPr>
                <w:sz w:val="24"/>
                <w:szCs w:val="24"/>
              </w:rPr>
            </w:pPr>
            <w:r>
              <w:rPr>
                <w:sz w:val="24"/>
                <w:szCs w:val="24"/>
              </w:rPr>
              <w:t>Чванова Елена Васильевна</w:t>
            </w:r>
            <w:r w:rsidR="00BF0F73">
              <w:rPr>
                <w:sz w:val="24"/>
                <w:szCs w:val="24"/>
              </w:rPr>
              <w:t xml:space="preserve"> </w:t>
            </w:r>
          </w:p>
        </w:tc>
      </w:tr>
      <w:tr w:rsidR="00044041" w:rsidRPr="00E25693" w:rsidTr="00EA3A5E">
        <w:trPr>
          <w:trHeight w:val="172"/>
          <w:jc w:val="center"/>
        </w:trPr>
        <w:tc>
          <w:tcPr>
            <w:tcW w:w="666" w:type="dxa"/>
            <w:vAlign w:val="center"/>
          </w:tcPr>
          <w:p w:rsidR="00044041" w:rsidRPr="00C9245D" w:rsidRDefault="00044041" w:rsidP="00AB4A6E">
            <w:pPr>
              <w:jc w:val="center"/>
              <w:rPr>
                <w:b/>
                <w:sz w:val="24"/>
                <w:szCs w:val="24"/>
              </w:rPr>
            </w:pPr>
            <w:r w:rsidRPr="00C9245D">
              <w:rPr>
                <w:b/>
                <w:sz w:val="24"/>
                <w:szCs w:val="24"/>
              </w:rPr>
              <w:t>2.</w:t>
            </w:r>
          </w:p>
        </w:tc>
        <w:tc>
          <w:tcPr>
            <w:tcW w:w="2696" w:type="dxa"/>
            <w:vAlign w:val="center"/>
          </w:tcPr>
          <w:p w:rsidR="00044041" w:rsidRPr="00E25693" w:rsidRDefault="00044041" w:rsidP="00044041">
            <w:pPr>
              <w:jc w:val="both"/>
              <w:rPr>
                <w:sz w:val="24"/>
                <w:szCs w:val="24"/>
              </w:rPr>
            </w:pPr>
            <w:r w:rsidRPr="00E25693">
              <w:rPr>
                <w:sz w:val="24"/>
                <w:szCs w:val="24"/>
              </w:rPr>
              <w:t>Форма торгов</w:t>
            </w:r>
            <w:r w:rsidRPr="00E25693">
              <w:rPr>
                <w:sz w:val="24"/>
                <w:szCs w:val="24"/>
                <w:lang w:val="en-US"/>
              </w:rPr>
              <w:t>:</w:t>
            </w:r>
          </w:p>
        </w:tc>
        <w:tc>
          <w:tcPr>
            <w:tcW w:w="6749" w:type="dxa"/>
            <w:gridSpan w:val="5"/>
            <w:vAlign w:val="center"/>
          </w:tcPr>
          <w:p w:rsidR="00044041" w:rsidRPr="00E25693" w:rsidRDefault="00044041" w:rsidP="005D2003">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EA3A5E">
        <w:trPr>
          <w:trHeight w:val="169"/>
          <w:jc w:val="center"/>
        </w:trPr>
        <w:tc>
          <w:tcPr>
            <w:tcW w:w="666" w:type="dxa"/>
            <w:tcBorders>
              <w:bottom w:val="double" w:sz="4" w:space="0" w:color="auto"/>
            </w:tcBorders>
            <w:vAlign w:val="center"/>
          </w:tcPr>
          <w:p w:rsidR="00044041" w:rsidRPr="00C9245D" w:rsidRDefault="00044041" w:rsidP="00AB4A6E">
            <w:pPr>
              <w:jc w:val="center"/>
              <w:rPr>
                <w:b/>
                <w:sz w:val="24"/>
                <w:szCs w:val="24"/>
              </w:rPr>
            </w:pPr>
            <w:r w:rsidRPr="00C9245D">
              <w:rPr>
                <w:b/>
                <w:sz w:val="24"/>
                <w:szCs w:val="24"/>
                <w:lang w:val="en-US"/>
              </w:rPr>
              <w:t>3</w:t>
            </w:r>
            <w:r w:rsidRPr="00C9245D">
              <w:rPr>
                <w:b/>
                <w:sz w:val="24"/>
                <w:szCs w:val="24"/>
              </w:rPr>
              <w:t>.</w:t>
            </w:r>
          </w:p>
          <w:p w:rsidR="00044041" w:rsidRPr="00E25693" w:rsidRDefault="00044041" w:rsidP="00AB4A6E">
            <w:pPr>
              <w:jc w:val="center"/>
              <w:rPr>
                <w:sz w:val="24"/>
                <w:szCs w:val="24"/>
              </w:rPr>
            </w:pPr>
          </w:p>
        </w:tc>
        <w:tc>
          <w:tcPr>
            <w:tcW w:w="2696" w:type="dxa"/>
            <w:tcBorders>
              <w:bottom w:val="double" w:sz="4" w:space="0" w:color="auto"/>
            </w:tcBorders>
            <w:vAlign w:val="center"/>
          </w:tcPr>
          <w:p w:rsidR="00044041" w:rsidRPr="00E25693" w:rsidRDefault="00044041" w:rsidP="00044041">
            <w:pPr>
              <w:jc w:val="both"/>
              <w:rPr>
                <w:sz w:val="24"/>
                <w:szCs w:val="24"/>
              </w:rPr>
            </w:pPr>
            <w:r w:rsidRPr="00E25693">
              <w:rPr>
                <w:sz w:val="24"/>
                <w:szCs w:val="24"/>
              </w:rPr>
              <w:t>Предмет аукциона</w:t>
            </w:r>
          </w:p>
        </w:tc>
        <w:tc>
          <w:tcPr>
            <w:tcW w:w="6749" w:type="dxa"/>
            <w:gridSpan w:val="5"/>
            <w:vAlign w:val="center"/>
          </w:tcPr>
          <w:p w:rsidR="00044041" w:rsidRPr="00E25693" w:rsidRDefault="00CB0D7D" w:rsidP="005D2003">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A3A5E">
        <w:trPr>
          <w:trHeight w:val="716"/>
          <w:jc w:val="center"/>
        </w:trPr>
        <w:tc>
          <w:tcPr>
            <w:tcW w:w="666" w:type="dxa"/>
            <w:tcBorders>
              <w:top w:val="double" w:sz="4" w:space="0" w:color="auto"/>
            </w:tcBorders>
            <w:vAlign w:val="center"/>
          </w:tcPr>
          <w:p w:rsidR="00CF4606" w:rsidRPr="009E2744" w:rsidRDefault="009E2744" w:rsidP="00AB4A6E">
            <w:pPr>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044041">
            <w:pPr>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1B264C">
            <w:pPr>
              <w:spacing w:before="60" w:after="60"/>
              <w:jc w:val="both"/>
              <w:rPr>
                <w:b/>
                <w:sz w:val="24"/>
                <w:szCs w:val="24"/>
              </w:rPr>
            </w:pPr>
            <w:r w:rsidRPr="009E2744">
              <w:rPr>
                <w:b/>
                <w:sz w:val="24"/>
                <w:szCs w:val="24"/>
              </w:rPr>
              <w:t>Лот № 1</w:t>
            </w:r>
          </w:p>
        </w:tc>
        <w:tc>
          <w:tcPr>
            <w:tcW w:w="5554" w:type="dxa"/>
            <w:gridSpan w:val="4"/>
            <w:tcBorders>
              <w:top w:val="double" w:sz="4" w:space="0" w:color="auto"/>
            </w:tcBorders>
            <w:vAlign w:val="center"/>
          </w:tcPr>
          <w:p w:rsidR="00CF4606" w:rsidRPr="000719A9" w:rsidRDefault="009A016E" w:rsidP="007A63CD">
            <w:pPr>
              <w:spacing w:before="60" w:after="60"/>
              <w:jc w:val="both"/>
              <w:rPr>
                <w:b/>
                <w:color w:val="000000"/>
                <w:sz w:val="24"/>
                <w:szCs w:val="24"/>
              </w:rPr>
            </w:pPr>
            <w:r>
              <w:rPr>
                <w:b/>
                <w:color w:val="000000"/>
                <w:sz w:val="24"/>
                <w:szCs w:val="24"/>
              </w:rPr>
              <w:t>торговое</w:t>
            </w:r>
          </w:p>
        </w:tc>
      </w:tr>
      <w:tr w:rsidR="00CF4606" w:rsidRPr="00E25693" w:rsidTr="00EA3A5E">
        <w:trPr>
          <w:trHeight w:val="587"/>
          <w:jc w:val="center"/>
        </w:trPr>
        <w:tc>
          <w:tcPr>
            <w:tcW w:w="666" w:type="dxa"/>
            <w:vAlign w:val="center"/>
          </w:tcPr>
          <w:p w:rsidR="00CF4606" w:rsidRPr="00E25693" w:rsidRDefault="009E2744" w:rsidP="00AB4A6E">
            <w:pPr>
              <w:jc w:val="center"/>
              <w:rPr>
                <w:color w:val="000000"/>
                <w:sz w:val="24"/>
                <w:szCs w:val="24"/>
              </w:rPr>
            </w:pPr>
            <w:r>
              <w:rPr>
                <w:color w:val="000000"/>
                <w:sz w:val="24"/>
                <w:szCs w:val="24"/>
              </w:rPr>
              <w:t>4.1.</w:t>
            </w:r>
          </w:p>
        </w:tc>
        <w:tc>
          <w:tcPr>
            <w:tcW w:w="2696" w:type="dxa"/>
            <w:vAlign w:val="center"/>
          </w:tcPr>
          <w:p w:rsidR="00CF4606" w:rsidRPr="00E25693" w:rsidRDefault="00CF4606" w:rsidP="00044041">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CF4606">
            <w:pPr>
              <w:spacing w:before="60" w:after="60"/>
              <w:jc w:val="both"/>
              <w:rPr>
                <w:sz w:val="24"/>
                <w:szCs w:val="24"/>
              </w:rPr>
            </w:pPr>
            <w:r w:rsidRPr="003C7BD0">
              <w:rPr>
                <w:sz w:val="24"/>
                <w:szCs w:val="24"/>
              </w:rPr>
              <w:t>Лот №</w:t>
            </w:r>
            <w:r>
              <w:rPr>
                <w:sz w:val="24"/>
                <w:szCs w:val="24"/>
              </w:rPr>
              <w:t xml:space="preserve"> </w:t>
            </w:r>
            <w:r w:rsidRPr="003C7BD0">
              <w:rPr>
                <w:sz w:val="24"/>
                <w:szCs w:val="24"/>
              </w:rPr>
              <w:t>1</w:t>
            </w:r>
          </w:p>
        </w:tc>
        <w:tc>
          <w:tcPr>
            <w:tcW w:w="5554" w:type="dxa"/>
            <w:gridSpan w:val="4"/>
            <w:shd w:val="clear" w:color="auto" w:fill="auto"/>
            <w:vAlign w:val="center"/>
          </w:tcPr>
          <w:p w:rsidR="00CF4606" w:rsidRPr="00F01BD3" w:rsidRDefault="007575F4" w:rsidP="00F01BD3">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AB4A6E">
            <w:pPr>
              <w:jc w:val="center"/>
              <w:rPr>
                <w:color w:val="000000"/>
                <w:sz w:val="24"/>
                <w:szCs w:val="24"/>
              </w:rPr>
            </w:pPr>
          </w:p>
          <w:p w:rsidR="00CF4606" w:rsidRPr="00E25693" w:rsidRDefault="009E2744" w:rsidP="00AB4A6E">
            <w:pPr>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7D690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7D690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F4606" w:rsidRPr="007C562C" w:rsidRDefault="00CF4606" w:rsidP="007D690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1B264C">
            <w:pPr>
              <w:jc w:val="both"/>
              <w:rPr>
                <w:sz w:val="24"/>
                <w:szCs w:val="24"/>
              </w:rPr>
            </w:pPr>
            <w:r w:rsidRPr="003C7BD0">
              <w:rPr>
                <w:sz w:val="24"/>
                <w:szCs w:val="24"/>
              </w:rPr>
              <w:t>Лот №</w:t>
            </w:r>
            <w:r>
              <w:rPr>
                <w:sz w:val="24"/>
                <w:szCs w:val="24"/>
              </w:rPr>
              <w:t xml:space="preserve"> 1</w:t>
            </w:r>
          </w:p>
        </w:tc>
        <w:tc>
          <w:tcPr>
            <w:tcW w:w="5554" w:type="dxa"/>
            <w:gridSpan w:val="4"/>
            <w:vAlign w:val="center"/>
          </w:tcPr>
          <w:p w:rsidR="007D3CAE" w:rsidRDefault="00C3632D" w:rsidP="007A63CD">
            <w:pPr>
              <w:spacing w:line="260" w:lineRule="exact"/>
              <w:jc w:val="both"/>
              <w:rPr>
                <w:color w:val="000000"/>
                <w:sz w:val="24"/>
                <w:szCs w:val="24"/>
              </w:rPr>
            </w:pPr>
            <w:r w:rsidRPr="00C3632D">
              <w:rPr>
                <w:color w:val="000000"/>
                <w:sz w:val="24"/>
                <w:szCs w:val="24"/>
              </w:rPr>
              <w:t>1 185 240,00 рублей (Один миллион сто восемьдесят пять тысяч двести сорок рублей 00 коп.)</w:t>
            </w:r>
            <w:r w:rsidR="00A46FAF" w:rsidRPr="00A46FAF">
              <w:rPr>
                <w:color w:val="000000"/>
                <w:sz w:val="24"/>
                <w:szCs w:val="24"/>
              </w:rPr>
              <w:t xml:space="preserve">; </w:t>
            </w:r>
          </w:p>
          <w:p w:rsidR="00CF4606" w:rsidRPr="004E430C" w:rsidRDefault="00C3632D" w:rsidP="007A63CD">
            <w:pPr>
              <w:spacing w:line="260" w:lineRule="exact"/>
              <w:jc w:val="both"/>
              <w:rPr>
                <w:sz w:val="24"/>
                <w:szCs w:val="24"/>
              </w:rPr>
            </w:pPr>
            <w:r w:rsidRPr="00C3632D">
              <w:rPr>
                <w:color w:val="000000"/>
                <w:sz w:val="24"/>
                <w:szCs w:val="24"/>
              </w:rPr>
              <w:t>9 877,00 рублей (Девять тысяч восемьсот семьдесят семь рублей 00 коп.) в месяц</w:t>
            </w:r>
            <w:r w:rsidR="00F60081" w:rsidRPr="00194FE8">
              <w:rPr>
                <w:color w:val="000000"/>
                <w:sz w:val="24"/>
                <w:szCs w:val="24"/>
              </w:rPr>
              <w:t>.</w:t>
            </w:r>
          </w:p>
        </w:tc>
      </w:tr>
      <w:tr w:rsidR="00506262" w:rsidRPr="00E25693" w:rsidTr="00EA3A5E">
        <w:trPr>
          <w:trHeight w:val="1129"/>
          <w:jc w:val="center"/>
        </w:trPr>
        <w:tc>
          <w:tcPr>
            <w:tcW w:w="666" w:type="dxa"/>
            <w:vAlign w:val="center"/>
          </w:tcPr>
          <w:p w:rsidR="00506262" w:rsidRPr="00E25693" w:rsidRDefault="009E2744" w:rsidP="00AB4A6E">
            <w:pPr>
              <w:jc w:val="center"/>
              <w:rPr>
                <w:color w:val="000000"/>
                <w:sz w:val="24"/>
                <w:szCs w:val="24"/>
              </w:rPr>
            </w:pPr>
            <w:r>
              <w:rPr>
                <w:color w:val="000000"/>
                <w:sz w:val="24"/>
                <w:szCs w:val="24"/>
              </w:rPr>
              <w:t>4.3.</w:t>
            </w:r>
          </w:p>
        </w:tc>
        <w:tc>
          <w:tcPr>
            <w:tcW w:w="2696" w:type="dxa"/>
            <w:vAlign w:val="center"/>
          </w:tcPr>
          <w:p w:rsidR="00506262" w:rsidRPr="00311EFD" w:rsidRDefault="00506262" w:rsidP="007C562C">
            <w:pPr>
              <w:jc w:val="both"/>
              <w:rPr>
                <w:color w:val="000000"/>
                <w:sz w:val="24"/>
                <w:szCs w:val="24"/>
              </w:rPr>
            </w:pPr>
            <w:r>
              <w:rPr>
                <w:color w:val="000000"/>
                <w:sz w:val="24"/>
                <w:szCs w:val="24"/>
              </w:rPr>
              <w:t>Форма, срок и порядок оплаты по договору</w:t>
            </w:r>
          </w:p>
        </w:tc>
        <w:tc>
          <w:tcPr>
            <w:tcW w:w="6749" w:type="dxa"/>
            <w:gridSpan w:val="5"/>
            <w:vAlign w:val="center"/>
          </w:tcPr>
          <w:p w:rsidR="000B0C8D" w:rsidRDefault="000B0C8D" w:rsidP="007D690F">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w:t>
            </w:r>
            <w:r w:rsidR="00CB0D7D" w:rsidRPr="00CB0D7D">
              <w:rPr>
                <w:sz w:val="24"/>
                <w:szCs w:val="24"/>
              </w:rPr>
              <w:t xml:space="preserve"> </w:t>
            </w:r>
            <w:r>
              <w:rPr>
                <w:sz w:val="24"/>
                <w:szCs w:val="24"/>
              </w:rPr>
              <w:t>расчет.</w:t>
            </w:r>
          </w:p>
          <w:p w:rsidR="00CB0D7D" w:rsidRPr="00F173E5" w:rsidRDefault="000B0C8D" w:rsidP="007D690F">
            <w:pPr>
              <w:jc w:val="both"/>
              <w:rPr>
                <w:sz w:val="24"/>
                <w:szCs w:val="24"/>
              </w:rPr>
            </w:pPr>
            <w:r>
              <w:rPr>
                <w:sz w:val="24"/>
                <w:szCs w:val="24"/>
              </w:rPr>
              <w:t>Оплата производится</w:t>
            </w:r>
            <w:r w:rsidR="00CB0D7D" w:rsidRPr="00CB0D7D">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CB0D7D" w:rsidRPr="00CB0D7D">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EA3A5E">
        <w:trPr>
          <w:trHeight w:val="583"/>
          <w:jc w:val="center"/>
        </w:trPr>
        <w:tc>
          <w:tcPr>
            <w:tcW w:w="666" w:type="dxa"/>
            <w:vAlign w:val="center"/>
          </w:tcPr>
          <w:p w:rsidR="00392A2D" w:rsidRPr="00E25693" w:rsidRDefault="009E2744" w:rsidP="009253A6">
            <w:pPr>
              <w:jc w:val="center"/>
              <w:rPr>
                <w:color w:val="000000"/>
                <w:sz w:val="24"/>
                <w:szCs w:val="24"/>
              </w:rPr>
            </w:pPr>
            <w:r>
              <w:rPr>
                <w:color w:val="000000"/>
                <w:sz w:val="24"/>
                <w:szCs w:val="24"/>
              </w:rPr>
              <w:t>4.4.</w:t>
            </w:r>
          </w:p>
        </w:tc>
        <w:tc>
          <w:tcPr>
            <w:tcW w:w="2696" w:type="dxa"/>
            <w:vAlign w:val="center"/>
          </w:tcPr>
          <w:p w:rsidR="00392A2D" w:rsidRPr="00E25693" w:rsidRDefault="00392A2D" w:rsidP="007C562C">
            <w:pPr>
              <w:jc w:val="both"/>
              <w:rPr>
                <w:color w:val="000000"/>
                <w:sz w:val="24"/>
                <w:szCs w:val="24"/>
              </w:rPr>
            </w:pPr>
            <w:r w:rsidRPr="00E25693">
              <w:rPr>
                <w:color w:val="000000"/>
                <w:sz w:val="24"/>
                <w:szCs w:val="24"/>
              </w:rPr>
              <w:t>Шаг аукциона</w:t>
            </w:r>
          </w:p>
        </w:tc>
        <w:tc>
          <w:tcPr>
            <w:tcW w:w="6749" w:type="dxa"/>
            <w:gridSpan w:val="5"/>
            <w:vAlign w:val="center"/>
          </w:tcPr>
          <w:p w:rsidR="00392A2D" w:rsidRPr="00E25693" w:rsidRDefault="00392A2D" w:rsidP="009253A6">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EA3A5E">
        <w:trPr>
          <w:trHeight w:val="583"/>
          <w:jc w:val="center"/>
        </w:trPr>
        <w:tc>
          <w:tcPr>
            <w:tcW w:w="666" w:type="dxa"/>
            <w:vMerge w:val="restart"/>
            <w:vAlign w:val="center"/>
          </w:tcPr>
          <w:p w:rsidR="000F5D28" w:rsidRDefault="009E2744" w:rsidP="00AB4A6E">
            <w:pPr>
              <w:jc w:val="center"/>
              <w:rPr>
                <w:color w:val="000000"/>
                <w:sz w:val="24"/>
                <w:szCs w:val="24"/>
              </w:rPr>
            </w:pPr>
            <w:r>
              <w:rPr>
                <w:color w:val="000000"/>
                <w:sz w:val="24"/>
                <w:szCs w:val="24"/>
              </w:rPr>
              <w:lastRenderedPageBreak/>
              <w:t>4.5.</w:t>
            </w:r>
          </w:p>
        </w:tc>
        <w:tc>
          <w:tcPr>
            <w:tcW w:w="9445" w:type="dxa"/>
            <w:gridSpan w:val="6"/>
            <w:vAlign w:val="center"/>
          </w:tcPr>
          <w:p w:rsidR="00DB63DE" w:rsidRDefault="00DB63DE" w:rsidP="00344BAD">
            <w:pPr>
              <w:spacing w:before="60"/>
              <w:jc w:val="center"/>
              <w:rPr>
                <w:sz w:val="24"/>
                <w:szCs w:val="24"/>
              </w:rPr>
            </w:pPr>
            <w:r w:rsidRPr="00DB63DE">
              <w:rPr>
                <w:sz w:val="24"/>
                <w:szCs w:val="24"/>
              </w:rPr>
              <w:t>Лот № 1</w:t>
            </w:r>
          </w:p>
          <w:p w:rsidR="000F5D28" w:rsidRPr="00E25693" w:rsidRDefault="000F5D28" w:rsidP="00344BAD">
            <w:pPr>
              <w:spacing w:after="120"/>
              <w:jc w:val="both"/>
              <w:rPr>
                <w:color w:val="000000"/>
                <w:sz w:val="24"/>
                <w:szCs w:val="24"/>
              </w:rPr>
            </w:pPr>
            <w:r>
              <w:rPr>
                <w:sz w:val="24"/>
                <w:szCs w:val="24"/>
              </w:rPr>
              <w:t>Местополож</w:t>
            </w:r>
            <w:r w:rsidRPr="00E25693">
              <w:rPr>
                <w:sz w:val="24"/>
                <w:szCs w:val="24"/>
              </w:rPr>
              <w:t>ение, описание и технические характеристики муниципального имущества</w:t>
            </w:r>
          </w:p>
        </w:tc>
      </w:tr>
      <w:tr w:rsidR="00DB63DE" w:rsidRPr="00E25693" w:rsidTr="00F60081">
        <w:trPr>
          <w:trHeight w:val="1107"/>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4"/>
            <w:vAlign w:val="center"/>
          </w:tcPr>
          <w:p w:rsidR="00DB63DE" w:rsidRPr="00E567FA" w:rsidRDefault="00DB63DE" w:rsidP="00F60081">
            <w:pPr>
              <w:spacing w:line="26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C3632D" w:rsidRPr="00E25693" w:rsidTr="00C3632D">
        <w:trPr>
          <w:trHeight w:val="2746"/>
          <w:jc w:val="center"/>
        </w:trPr>
        <w:tc>
          <w:tcPr>
            <w:tcW w:w="666" w:type="dxa"/>
            <w:vMerge/>
            <w:tcBorders>
              <w:bottom w:val="double" w:sz="4" w:space="0" w:color="auto"/>
            </w:tcBorders>
            <w:vAlign w:val="center"/>
          </w:tcPr>
          <w:p w:rsidR="00C3632D" w:rsidRPr="00E25693" w:rsidRDefault="00C3632D" w:rsidP="00AB4A6E">
            <w:pPr>
              <w:jc w:val="center"/>
              <w:rPr>
                <w:color w:val="000000"/>
                <w:sz w:val="24"/>
                <w:szCs w:val="24"/>
              </w:rPr>
            </w:pPr>
          </w:p>
        </w:tc>
        <w:tc>
          <w:tcPr>
            <w:tcW w:w="2696" w:type="dxa"/>
            <w:tcBorders>
              <w:bottom w:val="double" w:sz="4" w:space="0" w:color="auto"/>
            </w:tcBorders>
            <w:vAlign w:val="center"/>
          </w:tcPr>
          <w:p w:rsidR="00C3632D" w:rsidRDefault="00C3632D" w:rsidP="00C3632D">
            <w:pPr>
              <w:jc w:val="center"/>
              <w:rPr>
                <w:sz w:val="24"/>
                <w:szCs w:val="24"/>
              </w:rPr>
            </w:pPr>
            <w:r>
              <w:rPr>
                <w:sz w:val="24"/>
                <w:szCs w:val="24"/>
              </w:rPr>
              <w:t>п. Вольгинский,</w:t>
            </w:r>
          </w:p>
          <w:p w:rsidR="00C3632D" w:rsidRPr="00311EFD" w:rsidRDefault="00C3632D" w:rsidP="00C3632D">
            <w:pPr>
              <w:jc w:val="center"/>
              <w:rPr>
                <w:sz w:val="24"/>
                <w:szCs w:val="24"/>
              </w:rPr>
            </w:pPr>
            <w:r>
              <w:rPr>
                <w:sz w:val="24"/>
                <w:szCs w:val="24"/>
              </w:rPr>
              <w:t xml:space="preserve"> ул. </w:t>
            </w:r>
            <w:r w:rsidRPr="00C83D0D">
              <w:rPr>
                <w:sz w:val="24"/>
                <w:szCs w:val="24"/>
              </w:rPr>
              <w:t>Старовская д.9а</w:t>
            </w:r>
          </w:p>
        </w:tc>
        <w:tc>
          <w:tcPr>
            <w:tcW w:w="1245" w:type="dxa"/>
            <w:gridSpan w:val="4"/>
            <w:tcBorders>
              <w:bottom w:val="double" w:sz="4" w:space="0" w:color="auto"/>
            </w:tcBorders>
            <w:vAlign w:val="center"/>
          </w:tcPr>
          <w:p w:rsidR="00C3632D" w:rsidRPr="00BD751F" w:rsidRDefault="00C3632D" w:rsidP="00C3632D">
            <w:pPr>
              <w:jc w:val="center"/>
              <w:rPr>
                <w:sz w:val="24"/>
                <w:szCs w:val="24"/>
              </w:rPr>
            </w:pPr>
            <w:r w:rsidRPr="00C83D0D">
              <w:rPr>
                <w:sz w:val="24"/>
                <w:szCs w:val="24"/>
              </w:rPr>
              <w:t>63,5</w:t>
            </w:r>
          </w:p>
        </w:tc>
        <w:tc>
          <w:tcPr>
            <w:tcW w:w="5504" w:type="dxa"/>
            <w:tcBorders>
              <w:bottom w:val="double" w:sz="4" w:space="0" w:color="auto"/>
            </w:tcBorders>
            <w:vAlign w:val="center"/>
          </w:tcPr>
          <w:p w:rsidR="00344BAD" w:rsidRPr="00344BAD" w:rsidRDefault="00344BAD" w:rsidP="00344BAD">
            <w:pPr>
              <w:spacing w:before="60"/>
              <w:jc w:val="both"/>
              <w:rPr>
                <w:sz w:val="24"/>
                <w:szCs w:val="24"/>
              </w:rPr>
            </w:pPr>
            <w:r w:rsidRPr="00344BAD">
              <w:rPr>
                <w:sz w:val="24"/>
                <w:szCs w:val="24"/>
              </w:rPr>
              <w:t>Нежилое помещение нежилого здания, зала торжеств, состоящее из помещений №№ 1,2,17,18;</w:t>
            </w:r>
          </w:p>
          <w:p w:rsidR="00344BAD" w:rsidRPr="00344BAD" w:rsidRDefault="00344BAD" w:rsidP="00344BAD">
            <w:pPr>
              <w:jc w:val="both"/>
              <w:rPr>
                <w:sz w:val="24"/>
                <w:szCs w:val="24"/>
              </w:rPr>
            </w:pPr>
            <w:r w:rsidRPr="00344BAD">
              <w:rPr>
                <w:sz w:val="24"/>
                <w:szCs w:val="24"/>
              </w:rPr>
              <w:t>группа капитальности I.</w:t>
            </w:r>
          </w:p>
          <w:p w:rsidR="00344BAD" w:rsidRPr="00344BAD" w:rsidRDefault="00344BAD" w:rsidP="00344BAD">
            <w:pPr>
              <w:spacing w:after="60"/>
              <w:jc w:val="both"/>
              <w:rPr>
                <w:sz w:val="24"/>
                <w:szCs w:val="24"/>
              </w:rPr>
            </w:pPr>
            <w:r w:rsidRPr="00344BAD">
              <w:rPr>
                <w:sz w:val="24"/>
                <w:szCs w:val="24"/>
              </w:rPr>
              <w:t>Инв. № 17:246:002:000064030.</w:t>
            </w:r>
          </w:p>
          <w:p w:rsidR="00344BAD" w:rsidRPr="00344BAD" w:rsidRDefault="00344BAD" w:rsidP="00344BAD">
            <w:pPr>
              <w:jc w:val="both"/>
              <w:rPr>
                <w:sz w:val="24"/>
                <w:szCs w:val="24"/>
              </w:rPr>
            </w:pPr>
            <w:proofErr w:type="gramStart"/>
            <w:r w:rsidRPr="00344BAD">
              <w:rPr>
                <w:sz w:val="24"/>
                <w:szCs w:val="24"/>
              </w:rPr>
              <w:t>Стены кирпичные; перегородки кирпичные; крыша рулонная; перекрытие ж/б сборные плиты; полы керамические; проемы оконные стеклопласт; проемы дверные металлические, деревянные; внутренняя отделка простая.</w:t>
            </w:r>
            <w:proofErr w:type="gramEnd"/>
          </w:p>
          <w:p w:rsidR="00344BAD" w:rsidRPr="00344BAD" w:rsidRDefault="00344BAD" w:rsidP="00344BAD">
            <w:pPr>
              <w:jc w:val="both"/>
              <w:rPr>
                <w:sz w:val="24"/>
                <w:szCs w:val="24"/>
              </w:rPr>
            </w:pPr>
            <w:r w:rsidRPr="00344BAD">
              <w:rPr>
                <w:sz w:val="24"/>
                <w:szCs w:val="24"/>
              </w:rPr>
              <w:t>Электричество – скрытая проводка.</w:t>
            </w:r>
          </w:p>
          <w:p w:rsidR="00C3632D" w:rsidRPr="00D65EC5" w:rsidRDefault="00344BAD" w:rsidP="00344BAD">
            <w:pPr>
              <w:spacing w:after="60"/>
              <w:jc w:val="both"/>
              <w:rPr>
                <w:sz w:val="24"/>
                <w:szCs w:val="24"/>
                <w:highlight w:val="yellow"/>
              </w:rPr>
            </w:pPr>
            <w:r w:rsidRPr="00344BAD">
              <w:rPr>
                <w:sz w:val="24"/>
                <w:szCs w:val="24"/>
              </w:rPr>
              <w:t xml:space="preserve">Отопление, водопровод, канализация, г. водоснабжение – </w:t>
            </w:r>
            <w:proofErr w:type="gramStart"/>
            <w:r w:rsidRPr="00344BAD">
              <w:rPr>
                <w:sz w:val="24"/>
                <w:szCs w:val="24"/>
              </w:rPr>
              <w:t>центральные</w:t>
            </w:r>
            <w:proofErr w:type="gramEnd"/>
            <w:r w:rsidRPr="00344BAD">
              <w:rPr>
                <w:sz w:val="24"/>
                <w:szCs w:val="24"/>
              </w:rPr>
              <w:t>.</w:t>
            </w:r>
          </w:p>
        </w:tc>
      </w:tr>
      <w:tr w:rsidR="00C3632D" w:rsidRPr="00E25693" w:rsidTr="00C3632D">
        <w:trPr>
          <w:trHeight w:val="654"/>
          <w:jc w:val="center"/>
        </w:trPr>
        <w:tc>
          <w:tcPr>
            <w:tcW w:w="666" w:type="dxa"/>
            <w:vAlign w:val="center"/>
          </w:tcPr>
          <w:p w:rsidR="00C3632D" w:rsidRPr="002B3F53" w:rsidRDefault="00C3632D" w:rsidP="00AB4A6E">
            <w:pPr>
              <w:jc w:val="center"/>
              <w:rPr>
                <w:b/>
                <w:color w:val="000000"/>
                <w:sz w:val="24"/>
                <w:szCs w:val="24"/>
              </w:rPr>
            </w:pPr>
            <w:r>
              <w:rPr>
                <w:b/>
                <w:color w:val="000000"/>
                <w:sz w:val="24"/>
                <w:szCs w:val="24"/>
              </w:rPr>
              <w:t>5.</w:t>
            </w:r>
          </w:p>
        </w:tc>
        <w:tc>
          <w:tcPr>
            <w:tcW w:w="2696" w:type="dxa"/>
            <w:tcBorders>
              <w:top w:val="double" w:sz="4" w:space="0" w:color="auto"/>
            </w:tcBorders>
            <w:vAlign w:val="center"/>
          </w:tcPr>
          <w:p w:rsidR="00C3632D" w:rsidRPr="00E25693" w:rsidRDefault="00C3632D" w:rsidP="00C3632D">
            <w:pPr>
              <w:jc w:val="both"/>
              <w:rPr>
                <w:sz w:val="24"/>
                <w:szCs w:val="24"/>
              </w:rPr>
            </w:pPr>
            <w:r w:rsidRPr="00E25693">
              <w:rPr>
                <w:sz w:val="24"/>
                <w:szCs w:val="24"/>
              </w:rPr>
              <w:t>Целевое назначение объекта</w:t>
            </w:r>
            <w:r>
              <w:rPr>
                <w:sz w:val="24"/>
                <w:szCs w:val="24"/>
              </w:rPr>
              <w:t xml:space="preserve"> аренды</w:t>
            </w:r>
          </w:p>
        </w:tc>
        <w:tc>
          <w:tcPr>
            <w:tcW w:w="1239" w:type="dxa"/>
            <w:gridSpan w:val="3"/>
            <w:vAlign w:val="center"/>
          </w:tcPr>
          <w:p w:rsidR="00C3632D" w:rsidRPr="009E2744" w:rsidRDefault="00C3632D" w:rsidP="00C3632D">
            <w:pPr>
              <w:spacing w:before="60" w:after="60"/>
              <w:jc w:val="both"/>
              <w:rPr>
                <w:b/>
                <w:sz w:val="24"/>
                <w:szCs w:val="24"/>
              </w:rPr>
            </w:pPr>
            <w:r w:rsidRPr="009A016E">
              <w:rPr>
                <w:b/>
                <w:sz w:val="24"/>
                <w:szCs w:val="24"/>
              </w:rPr>
              <w:t>Лот № 2</w:t>
            </w:r>
          </w:p>
        </w:tc>
        <w:tc>
          <w:tcPr>
            <w:tcW w:w="5510" w:type="dxa"/>
            <w:gridSpan w:val="2"/>
            <w:vAlign w:val="center"/>
          </w:tcPr>
          <w:p w:rsidR="00C3632D" w:rsidRPr="009E2744" w:rsidRDefault="009A016E" w:rsidP="00C3632D">
            <w:pPr>
              <w:spacing w:before="60" w:after="60"/>
              <w:jc w:val="both"/>
              <w:rPr>
                <w:b/>
                <w:sz w:val="24"/>
                <w:szCs w:val="24"/>
              </w:rPr>
            </w:pPr>
            <w:r>
              <w:rPr>
                <w:b/>
                <w:sz w:val="24"/>
                <w:szCs w:val="24"/>
              </w:rPr>
              <w:t>спортивное</w:t>
            </w:r>
          </w:p>
        </w:tc>
      </w:tr>
      <w:tr w:rsidR="00C3632D" w:rsidRPr="00E25693" w:rsidTr="00C3632D">
        <w:trPr>
          <w:trHeight w:val="654"/>
          <w:jc w:val="center"/>
        </w:trPr>
        <w:tc>
          <w:tcPr>
            <w:tcW w:w="666" w:type="dxa"/>
            <w:vAlign w:val="center"/>
          </w:tcPr>
          <w:p w:rsidR="00C3632D" w:rsidRPr="00C3632D" w:rsidRDefault="00C3632D" w:rsidP="00AB4A6E">
            <w:pPr>
              <w:jc w:val="center"/>
              <w:rPr>
                <w:color w:val="000000"/>
                <w:sz w:val="24"/>
                <w:szCs w:val="24"/>
              </w:rPr>
            </w:pPr>
            <w:r w:rsidRPr="00C3632D">
              <w:rPr>
                <w:color w:val="000000"/>
                <w:sz w:val="24"/>
                <w:szCs w:val="24"/>
              </w:rPr>
              <w:t>5.1.</w:t>
            </w:r>
          </w:p>
        </w:tc>
        <w:tc>
          <w:tcPr>
            <w:tcW w:w="2696" w:type="dxa"/>
            <w:vAlign w:val="center"/>
          </w:tcPr>
          <w:p w:rsidR="00C3632D" w:rsidRPr="00E25693" w:rsidRDefault="00C3632D" w:rsidP="00C3632D">
            <w:pPr>
              <w:jc w:val="both"/>
              <w:rPr>
                <w:color w:val="000000"/>
                <w:sz w:val="24"/>
                <w:szCs w:val="24"/>
              </w:rPr>
            </w:pPr>
            <w:r w:rsidRPr="00E25693">
              <w:rPr>
                <w:color w:val="000000"/>
                <w:sz w:val="24"/>
                <w:szCs w:val="24"/>
              </w:rPr>
              <w:t>Срок действия договора аренды</w:t>
            </w:r>
          </w:p>
        </w:tc>
        <w:tc>
          <w:tcPr>
            <w:tcW w:w="1239" w:type="dxa"/>
            <w:gridSpan w:val="3"/>
            <w:vAlign w:val="center"/>
          </w:tcPr>
          <w:p w:rsidR="00C3632D" w:rsidRPr="003C7BD0" w:rsidRDefault="00C3632D" w:rsidP="00C3632D">
            <w:pPr>
              <w:spacing w:before="60" w:after="60"/>
              <w:jc w:val="both"/>
              <w:rPr>
                <w:sz w:val="24"/>
                <w:szCs w:val="24"/>
              </w:rPr>
            </w:pPr>
            <w:r w:rsidRPr="003C7BD0">
              <w:rPr>
                <w:sz w:val="24"/>
                <w:szCs w:val="24"/>
              </w:rPr>
              <w:t>Лот №</w:t>
            </w:r>
            <w:r>
              <w:rPr>
                <w:sz w:val="24"/>
                <w:szCs w:val="24"/>
              </w:rPr>
              <w:t xml:space="preserve"> 2</w:t>
            </w:r>
          </w:p>
        </w:tc>
        <w:tc>
          <w:tcPr>
            <w:tcW w:w="5510" w:type="dxa"/>
            <w:gridSpan w:val="2"/>
            <w:vAlign w:val="center"/>
          </w:tcPr>
          <w:p w:rsidR="00C3632D" w:rsidRPr="00F01BD3" w:rsidRDefault="00C3632D" w:rsidP="00C3632D">
            <w:pPr>
              <w:rPr>
                <w:sz w:val="24"/>
                <w:szCs w:val="24"/>
                <w:highlight w:val="red"/>
              </w:rPr>
            </w:pPr>
            <w:r>
              <w:rPr>
                <w:sz w:val="24"/>
                <w:szCs w:val="24"/>
              </w:rPr>
              <w:t>10 лет</w:t>
            </w:r>
          </w:p>
        </w:tc>
      </w:tr>
      <w:tr w:rsidR="00C3632D" w:rsidRPr="00E25693" w:rsidTr="00C3632D">
        <w:trPr>
          <w:trHeight w:val="654"/>
          <w:jc w:val="center"/>
        </w:trPr>
        <w:tc>
          <w:tcPr>
            <w:tcW w:w="666" w:type="dxa"/>
            <w:vAlign w:val="center"/>
          </w:tcPr>
          <w:p w:rsidR="00C3632D" w:rsidRDefault="00C3632D" w:rsidP="00C3632D">
            <w:pPr>
              <w:jc w:val="center"/>
              <w:rPr>
                <w:b/>
                <w:color w:val="000000"/>
                <w:sz w:val="24"/>
                <w:szCs w:val="24"/>
              </w:rPr>
            </w:pPr>
            <w:r w:rsidRPr="00C3632D">
              <w:rPr>
                <w:color w:val="000000"/>
                <w:sz w:val="24"/>
                <w:szCs w:val="24"/>
              </w:rPr>
              <w:t>5.</w:t>
            </w:r>
            <w:r>
              <w:rPr>
                <w:color w:val="000000"/>
                <w:sz w:val="24"/>
                <w:szCs w:val="24"/>
              </w:rPr>
              <w:t>2</w:t>
            </w:r>
            <w:r w:rsidRPr="00C3632D">
              <w:rPr>
                <w:color w:val="000000"/>
                <w:sz w:val="24"/>
                <w:szCs w:val="24"/>
              </w:rPr>
              <w:t>.</w:t>
            </w:r>
          </w:p>
        </w:tc>
        <w:tc>
          <w:tcPr>
            <w:tcW w:w="2696" w:type="dxa"/>
            <w:vAlign w:val="center"/>
          </w:tcPr>
          <w:p w:rsidR="00C3632D" w:rsidRDefault="00C3632D" w:rsidP="00344BAD">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3632D" w:rsidRDefault="00C3632D" w:rsidP="00344BAD">
            <w:pPr>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3632D" w:rsidRPr="007C562C" w:rsidRDefault="00C3632D" w:rsidP="00344BAD">
            <w:pPr>
              <w:spacing w:after="60"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239" w:type="dxa"/>
            <w:gridSpan w:val="3"/>
            <w:vAlign w:val="center"/>
          </w:tcPr>
          <w:p w:rsidR="00C3632D" w:rsidRPr="00311EFD" w:rsidRDefault="00C3632D" w:rsidP="00C3632D">
            <w:pPr>
              <w:jc w:val="both"/>
              <w:rPr>
                <w:sz w:val="24"/>
                <w:szCs w:val="24"/>
              </w:rPr>
            </w:pPr>
            <w:r w:rsidRPr="003C7BD0">
              <w:rPr>
                <w:sz w:val="24"/>
                <w:szCs w:val="24"/>
              </w:rPr>
              <w:t>Лот №</w:t>
            </w:r>
            <w:r>
              <w:rPr>
                <w:sz w:val="24"/>
                <w:szCs w:val="24"/>
              </w:rPr>
              <w:t xml:space="preserve"> 2</w:t>
            </w:r>
          </w:p>
        </w:tc>
        <w:tc>
          <w:tcPr>
            <w:tcW w:w="5510" w:type="dxa"/>
            <w:gridSpan w:val="2"/>
            <w:vAlign w:val="center"/>
          </w:tcPr>
          <w:p w:rsidR="00C3632D" w:rsidRDefault="00C3632D" w:rsidP="00C3632D">
            <w:pPr>
              <w:spacing w:line="260" w:lineRule="exact"/>
              <w:jc w:val="both"/>
              <w:rPr>
                <w:color w:val="000000"/>
                <w:sz w:val="24"/>
                <w:szCs w:val="24"/>
              </w:rPr>
            </w:pPr>
            <w:r w:rsidRPr="00C3632D">
              <w:rPr>
                <w:color w:val="000000"/>
                <w:sz w:val="24"/>
                <w:szCs w:val="24"/>
              </w:rPr>
              <w:t>5 364 960,00 рублей (Пять миллионов триста шестьдесят четыре тысячи девятьсот шестьдесят рублей 00 коп.)</w:t>
            </w:r>
            <w:r w:rsidRPr="00A46FAF">
              <w:rPr>
                <w:color w:val="000000"/>
                <w:sz w:val="24"/>
                <w:szCs w:val="24"/>
              </w:rPr>
              <w:t xml:space="preserve">; </w:t>
            </w:r>
          </w:p>
          <w:p w:rsidR="00C3632D" w:rsidRPr="004E430C" w:rsidRDefault="00C3632D" w:rsidP="00C3632D">
            <w:pPr>
              <w:spacing w:line="260" w:lineRule="exact"/>
              <w:jc w:val="both"/>
              <w:rPr>
                <w:sz w:val="24"/>
                <w:szCs w:val="24"/>
              </w:rPr>
            </w:pPr>
            <w:r w:rsidRPr="00C3632D">
              <w:rPr>
                <w:color w:val="000000"/>
                <w:sz w:val="24"/>
                <w:szCs w:val="24"/>
              </w:rPr>
              <w:t>44 708,00 рублей (Сорок четыре тысячи семьсот восемь рублей 00 коп.)</w:t>
            </w:r>
            <w:r>
              <w:rPr>
                <w:color w:val="000000"/>
                <w:sz w:val="24"/>
                <w:szCs w:val="24"/>
              </w:rPr>
              <w:t xml:space="preserve"> </w:t>
            </w:r>
            <w:r w:rsidRPr="00194FE8">
              <w:rPr>
                <w:color w:val="000000"/>
                <w:sz w:val="24"/>
                <w:szCs w:val="24"/>
              </w:rPr>
              <w:t>в месяц.</w:t>
            </w:r>
          </w:p>
        </w:tc>
      </w:tr>
      <w:tr w:rsidR="00C3632D" w:rsidRPr="00E25693" w:rsidTr="00EA3A5E">
        <w:trPr>
          <w:trHeight w:val="654"/>
          <w:jc w:val="center"/>
        </w:trPr>
        <w:tc>
          <w:tcPr>
            <w:tcW w:w="666" w:type="dxa"/>
            <w:vAlign w:val="center"/>
          </w:tcPr>
          <w:p w:rsidR="00C3632D" w:rsidRDefault="00C3632D" w:rsidP="00C3632D">
            <w:pPr>
              <w:jc w:val="center"/>
              <w:rPr>
                <w:b/>
                <w:color w:val="000000"/>
                <w:sz w:val="24"/>
                <w:szCs w:val="24"/>
              </w:rPr>
            </w:pPr>
            <w:r w:rsidRPr="00C3632D">
              <w:rPr>
                <w:color w:val="000000"/>
                <w:sz w:val="24"/>
                <w:szCs w:val="24"/>
              </w:rPr>
              <w:t>5.</w:t>
            </w:r>
            <w:r>
              <w:rPr>
                <w:color w:val="000000"/>
                <w:sz w:val="24"/>
                <w:szCs w:val="24"/>
              </w:rPr>
              <w:t>3</w:t>
            </w:r>
            <w:r w:rsidRPr="00C3632D">
              <w:rPr>
                <w:color w:val="000000"/>
                <w:sz w:val="24"/>
                <w:szCs w:val="24"/>
              </w:rPr>
              <w:t>.</w:t>
            </w:r>
          </w:p>
        </w:tc>
        <w:tc>
          <w:tcPr>
            <w:tcW w:w="2696" w:type="dxa"/>
            <w:vAlign w:val="center"/>
          </w:tcPr>
          <w:p w:rsidR="00C3632D" w:rsidRPr="00311EFD" w:rsidRDefault="00C3632D" w:rsidP="00C3632D">
            <w:pPr>
              <w:jc w:val="both"/>
              <w:rPr>
                <w:color w:val="000000"/>
                <w:sz w:val="24"/>
                <w:szCs w:val="24"/>
              </w:rPr>
            </w:pPr>
            <w:r>
              <w:rPr>
                <w:color w:val="000000"/>
                <w:sz w:val="24"/>
                <w:szCs w:val="24"/>
              </w:rPr>
              <w:t>Форма, срок и порядок оплаты по договору</w:t>
            </w:r>
          </w:p>
        </w:tc>
        <w:tc>
          <w:tcPr>
            <w:tcW w:w="6749" w:type="dxa"/>
            <w:gridSpan w:val="5"/>
            <w:vAlign w:val="center"/>
          </w:tcPr>
          <w:p w:rsidR="00C3632D" w:rsidRDefault="00C3632D" w:rsidP="00C3632D">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C3632D" w:rsidRPr="00F173E5" w:rsidRDefault="00C3632D" w:rsidP="00344BAD">
            <w:pPr>
              <w:spacing w:after="60"/>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C3632D" w:rsidRPr="00E25693" w:rsidTr="00EA3A5E">
        <w:trPr>
          <w:trHeight w:val="654"/>
          <w:jc w:val="center"/>
        </w:trPr>
        <w:tc>
          <w:tcPr>
            <w:tcW w:w="666" w:type="dxa"/>
            <w:vAlign w:val="center"/>
          </w:tcPr>
          <w:p w:rsidR="00C3632D" w:rsidRDefault="00C3632D" w:rsidP="00C3632D">
            <w:pPr>
              <w:jc w:val="center"/>
              <w:rPr>
                <w:b/>
                <w:color w:val="000000"/>
                <w:sz w:val="24"/>
                <w:szCs w:val="24"/>
              </w:rPr>
            </w:pPr>
            <w:r w:rsidRPr="00C3632D">
              <w:rPr>
                <w:color w:val="000000"/>
                <w:sz w:val="24"/>
                <w:szCs w:val="24"/>
              </w:rPr>
              <w:t>5.</w:t>
            </w:r>
            <w:r>
              <w:rPr>
                <w:color w:val="000000"/>
                <w:sz w:val="24"/>
                <w:szCs w:val="24"/>
              </w:rPr>
              <w:t>4</w:t>
            </w:r>
            <w:r w:rsidRPr="00C3632D">
              <w:rPr>
                <w:color w:val="000000"/>
                <w:sz w:val="24"/>
                <w:szCs w:val="24"/>
              </w:rPr>
              <w:t>.</w:t>
            </w:r>
          </w:p>
        </w:tc>
        <w:tc>
          <w:tcPr>
            <w:tcW w:w="2696" w:type="dxa"/>
            <w:vAlign w:val="center"/>
          </w:tcPr>
          <w:p w:rsidR="00C3632D" w:rsidRPr="00E25693" w:rsidRDefault="00C3632D" w:rsidP="00C3632D">
            <w:pPr>
              <w:jc w:val="both"/>
              <w:rPr>
                <w:color w:val="000000"/>
                <w:sz w:val="24"/>
                <w:szCs w:val="24"/>
              </w:rPr>
            </w:pPr>
            <w:r w:rsidRPr="00E25693">
              <w:rPr>
                <w:color w:val="000000"/>
                <w:sz w:val="24"/>
                <w:szCs w:val="24"/>
              </w:rPr>
              <w:t>Шаг аукциона</w:t>
            </w:r>
          </w:p>
        </w:tc>
        <w:tc>
          <w:tcPr>
            <w:tcW w:w="6749" w:type="dxa"/>
            <w:gridSpan w:val="5"/>
            <w:vAlign w:val="center"/>
          </w:tcPr>
          <w:p w:rsidR="00C3632D" w:rsidRPr="00E25693" w:rsidRDefault="00C3632D" w:rsidP="00C3632D">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531DB3" w:rsidRPr="00E25693" w:rsidTr="00C3632D">
        <w:trPr>
          <w:trHeight w:val="654"/>
          <w:jc w:val="center"/>
        </w:trPr>
        <w:tc>
          <w:tcPr>
            <w:tcW w:w="666" w:type="dxa"/>
            <w:vMerge w:val="restart"/>
            <w:vAlign w:val="center"/>
          </w:tcPr>
          <w:p w:rsidR="00531DB3" w:rsidRDefault="00531DB3" w:rsidP="00AB4A6E">
            <w:pPr>
              <w:jc w:val="center"/>
              <w:rPr>
                <w:b/>
                <w:color w:val="000000"/>
                <w:sz w:val="24"/>
                <w:szCs w:val="24"/>
              </w:rPr>
            </w:pPr>
            <w:r w:rsidRPr="00C3632D">
              <w:rPr>
                <w:color w:val="000000"/>
                <w:sz w:val="24"/>
                <w:szCs w:val="24"/>
              </w:rPr>
              <w:t>5.</w:t>
            </w:r>
            <w:r>
              <w:rPr>
                <w:color w:val="000000"/>
                <w:sz w:val="24"/>
                <w:szCs w:val="24"/>
              </w:rPr>
              <w:t>5</w:t>
            </w:r>
            <w:r w:rsidRPr="00C3632D">
              <w:rPr>
                <w:color w:val="000000"/>
                <w:sz w:val="24"/>
                <w:szCs w:val="24"/>
              </w:rPr>
              <w:t>.</w:t>
            </w:r>
          </w:p>
        </w:tc>
        <w:tc>
          <w:tcPr>
            <w:tcW w:w="9445" w:type="dxa"/>
            <w:gridSpan w:val="6"/>
            <w:vAlign w:val="center"/>
          </w:tcPr>
          <w:p w:rsidR="00531DB3" w:rsidRPr="00C3632D" w:rsidRDefault="00531DB3" w:rsidP="00344BAD">
            <w:pPr>
              <w:spacing w:before="60"/>
              <w:jc w:val="center"/>
              <w:rPr>
                <w:sz w:val="24"/>
                <w:szCs w:val="24"/>
              </w:rPr>
            </w:pPr>
            <w:r w:rsidRPr="00C3632D">
              <w:rPr>
                <w:sz w:val="24"/>
                <w:szCs w:val="24"/>
              </w:rPr>
              <w:t xml:space="preserve">Лот № </w:t>
            </w:r>
            <w:r>
              <w:rPr>
                <w:sz w:val="24"/>
                <w:szCs w:val="24"/>
              </w:rPr>
              <w:t>2</w:t>
            </w:r>
          </w:p>
          <w:p w:rsidR="00531DB3" w:rsidRDefault="00531DB3" w:rsidP="00344BAD">
            <w:pPr>
              <w:spacing w:after="120"/>
              <w:jc w:val="both"/>
              <w:rPr>
                <w:sz w:val="24"/>
                <w:szCs w:val="24"/>
              </w:rPr>
            </w:pPr>
            <w:r w:rsidRPr="00C3632D">
              <w:rPr>
                <w:sz w:val="24"/>
                <w:szCs w:val="24"/>
              </w:rPr>
              <w:t>Местоположение, описание и технические характеристики муниципального имущества</w:t>
            </w:r>
          </w:p>
        </w:tc>
      </w:tr>
      <w:tr w:rsidR="00531DB3" w:rsidRPr="00E25693" w:rsidTr="003E5474">
        <w:trPr>
          <w:trHeight w:val="654"/>
          <w:jc w:val="center"/>
        </w:trPr>
        <w:tc>
          <w:tcPr>
            <w:tcW w:w="666" w:type="dxa"/>
            <w:vMerge/>
            <w:vAlign w:val="center"/>
          </w:tcPr>
          <w:p w:rsidR="00531DB3" w:rsidRDefault="00531DB3" w:rsidP="00AB4A6E">
            <w:pPr>
              <w:jc w:val="center"/>
              <w:rPr>
                <w:b/>
                <w:color w:val="000000"/>
                <w:sz w:val="24"/>
                <w:szCs w:val="24"/>
              </w:rPr>
            </w:pPr>
          </w:p>
        </w:tc>
        <w:tc>
          <w:tcPr>
            <w:tcW w:w="2696" w:type="dxa"/>
            <w:vAlign w:val="center"/>
          </w:tcPr>
          <w:p w:rsidR="00531DB3" w:rsidRPr="00F60081" w:rsidRDefault="00531DB3" w:rsidP="00C3632D">
            <w:pPr>
              <w:jc w:val="center"/>
              <w:rPr>
                <w:color w:val="000000"/>
                <w:sz w:val="24"/>
                <w:szCs w:val="24"/>
              </w:rPr>
            </w:pPr>
            <w:r w:rsidRPr="00F60081">
              <w:rPr>
                <w:color w:val="000000"/>
                <w:sz w:val="24"/>
                <w:szCs w:val="24"/>
              </w:rPr>
              <w:t>Адрес объекта аренды</w:t>
            </w:r>
          </w:p>
        </w:tc>
        <w:tc>
          <w:tcPr>
            <w:tcW w:w="1222" w:type="dxa"/>
            <w:gridSpan w:val="2"/>
            <w:vAlign w:val="center"/>
          </w:tcPr>
          <w:p w:rsidR="00531DB3" w:rsidRPr="00E567FA" w:rsidRDefault="00531DB3" w:rsidP="00C3632D">
            <w:pPr>
              <w:spacing w:line="26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27" w:type="dxa"/>
            <w:gridSpan w:val="3"/>
            <w:vAlign w:val="center"/>
          </w:tcPr>
          <w:p w:rsidR="00531DB3" w:rsidRPr="00E567FA" w:rsidRDefault="00531DB3" w:rsidP="00C3632D">
            <w:pPr>
              <w:jc w:val="center"/>
              <w:rPr>
                <w:color w:val="000000"/>
                <w:sz w:val="24"/>
                <w:szCs w:val="24"/>
              </w:rPr>
            </w:pPr>
            <w:r w:rsidRPr="00E567FA">
              <w:rPr>
                <w:color w:val="000000"/>
                <w:sz w:val="24"/>
                <w:szCs w:val="24"/>
              </w:rPr>
              <w:t>Краткая характеристика имущества</w:t>
            </w:r>
          </w:p>
        </w:tc>
      </w:tr>
      <w:tr w:rsidR="00531DB3" w:rsidRPr="00E25693" w:rsidTr="003E5474">
        <w:trPr>
          <w:trHeight w:val="654"/>
          <w:jc w:val="center"/>
        </w:trPr>
        <w:tc>
          <w:tcPr>
            <w:tcW w:w="666" w:type="dxa"/>
            <w:vMerge/>
            <w:tcBorders>
              <w:bottom w:val="double" w:sz="4" w:space="0" w:color="auto"/>
            </w:tcBorders>
            <w:vAlign w:val="center"/>
          </w:tcPr>
          <w:p w:rsidR="00531DB3" w:rsidRDefault="00531DB3" w:rsidP="00AB4A6E">
            <w:pPr>
              <w:jc w:val="center"/>
              <w:rPr>
                <w:b/>
                <w:color w:val="000000"/>
                <w:sz w:val="24"/>
                <w:szCs w:val="24"/>
              </w:rPr>
            </w:pPr>
          </w:p>
        </w:tc>
        <w:tc>
          <w:tcPr>
            <w:tcW w:w="2696" w:type="dxa"/>
            <w:tcBorders>
              <w:bottom w:val="double" w:sz="4" w:space="0" w:color="auto"/>
            </w:tcBorders>
            <w:vAlign w:val="center"/>
          </w:tcPr>
          <w:p w:rsidR="00531DB3" w:rsidRDefault="00531DB3" w:rsidP="00C3632D">
            <w:pPr>
              <w:jc w:val="center"/>
              <w:rPr>
                <w:sz w:val="24"/>
                <w:szCs w:val="24"/>
              </w:rPr>
            </w:pPr>
            <w:r>
              <w:rPr>
                <w:sz w:val="24"/>
                <w:szCs w:val="24"/>
              </w:rPr>
              <w:t>п. Вольгинский,</w:t>
            </w:r>
          </w:p>
          <w:p w:rsidR="00531DB3" w:rsidRPr="00311EFD" w:rsidRDefault="00531DB3" w:rsidP="00C3632D">
            <w:pPr>
              <w:jc w:val="center"/>
              <w:rPr>
                <w:sz w:val="24"/>
                <w:szCs w:val="24"/>
              </w:rPr>
            </w:pPr>
            <w:r>
              <w:rPr>
                <w:sz w:val="24"/>
                <w:szCs w:val="24"/>
              </w:rPr>
              <w:t xml:space="preserve"> ул. </w:t>
            </w:r>
            <w:r w:rsidRPr="00C83D0D">
              <w:rPr>
                <w:sz w:val="24"/>
                <w:szCs w:val="24"/>
              </w:rPr>
              <w:t>Старовская д.9а</w:t>
            </w:r>
          </w:p>
        </w:tc>
        <w:tc>
          <w:tcPr>
            <w:tcW w:w="1222" w:type="dxa"/>
            <w:gridSpan w:val="2"/>
            <w:tcBorders>
              <w:bottom w:val="double" w:sz="4" w:space="0" w:color="auto"/>
            </w:tcBorders>
            <w:vAlign w:val="center"/>
          </w:tcPr>
          <w:p w:rsidR="00531DB3" w:rsidRPr="00BD751F" w:rsidRDefault="00531DB3" w:rsidP="00C3632D">
            <w:pPr>
              <w:jc w:val="center"/>
              <w:rPr>
                <w:sz w:val="24"/>
                <w:szCs w:val="24"/>
              </w:rPr>
            </w:pPr>
            <w:r w:rsidRPr="00C3632D">
              <w:rPr>
                <w:sz w:val="24"/>
                <w:szCs w:val="24"/>
              </w:rPr>
              <w:t>365,1</w:t>
            </w:r>
          </w:p>
        </w:tc>
        <w:tc>
          <w:tcPr>
            <w:tcW w:w="5527" w:type="dxa"/>
            <w:gridSpan w:val="3"/>
            <w:tcBorders>
              <w:bottom w:val="double" w:sz="4" w:space="0" w:color="auto"/>
            </w:tcBorders>
            <w:vAlign w:val="center"/>
          </w:tcPr>
          <w:p w:rsidR="00344BAD" w:rsidRPr="00AE37BC" w:rsidRDefault="00344BAD" w:rsidP="00344BAD">
            <w:pPr>
              <w:spacing w:before="60"/>
              <w:jc w:val="both"/>
              <w:rPr>
                <w:sz w:val="22"/>
                <w:szCs w:val="22"/>
              </w:rPr>
            </w:pPr>
            <w:r w:rsidRPr="00AE37BC">
              <w:rPr>
                <w:sz w:val="22"/>
                <w:szCs w:val="22"/>
              </w:rPr>
              <w:t xml:space="preserve">Нежилое помещение нежилого здания, зала торжеств, состоящее из помещений №№ </w:t>
            </w:r>
            <w:r w:rsidR="00AE37BC" w:rsidRPr="00AE37BC">
              <w:rPr>
                <w:sz w:val="22"/>
                <w:szCs w:val="22"/>
              </w:rPr>
              <w:t>3-16,19-23</w:t>
            </w:r>
            <w:r w:rsidRPr="00AE37BC">
              <w:rPr>
                <w:sz w:val="22"/>
                <w:szCs w:val="22"/>
              </w:rPr>
              <w:t>;</w:t>
            </w:r>
          </w:p>
          <w:p w:rsidR="00344BAD" w:rsidRPr="00344BAD" w:rsidRDefault="00344BAD" w:rsidP="00344BAD">
            <w:pPr>
              <w:jc w:val="both"/>
              <w:rPr>
                <w:sz w:val="24"/>
                <w:szCs w:val="24"/>
              </w:rPr>
            </w:pPr>
            <w:r w:rsidRPr="00344BAD">
              <w:rPr>
                <w:sz w:val="24"/>
                <w:szCs w:val="24"/>
              </w:rPr>
              <w:t>группа капитальности I.</w:t>
            </w:r>
          </w:p>
          <w:p w:rsidR="00344BAD" w:rsidRPr="00344BAD" w:rsidRDefault="00344BAD" w:rsidP="00344BAD">
            <w:pPr>
              <w:spacing w:after="60"/>
              <w:jc w:val="both"/>
              <w:rPr>
                <w:sz w:val="24"/>
                <w:szCs w:val="24"/>
              </w:rPr>
            </w:pPr>
            <w:r w:rsidRPr="00344BAD">
              <w:rPr>
                <w:sz w:val="24"/>
                <w:szCs w:val="24"/>
              </w:rPr>
              <w:t>Инв. № 17:246:002:000064030.</w:t>
            </w:r>
          </w:p>
          <w:p w:rsidR="00344BAD" w:rsidRPr="00344BAD" w:rsidRDefault="00344BAD" w:rsidP="00344BAD">
            <w:pPr>
              <w:jc w:val="both"/>
              <w:rPr>
                <w:sz w:val="24"/>
                <w:szCs w:val="24"/>
              </w:rPr>
            </w:pPr>
            <w:proofErr w:type="gramStart"/>
            <w:r w:rsidRPr="00344BAD">
              <w:rPr>
                <w:sz w:val="24"/>
                <w:szCs w:val="24"/>
              </w:rPr>
              <w:lastRenderedPageBreak/>
              <w:t>Стены кирпичные; перегородки кирпичные; крыша рулонная; перекрытие ж/б сборные плиты; полы керамические; проемы оконные стеклопласт; проемы дверные металлические, деревянные; внутренняя отделка простая.</w:t>
            </w:r>
            <w:proofErr w:type="gramEnd"/>
          </w:p>
          <w:p w:rsidR="00344BAD" w:rsidRPr="00344BAD" w:rsidRDefault="00344BAD" w:rsidP="00344BAD">
            <w:pPr>
              <w:jc w:val="both"/>
              <w:rPr>
                <w:sz w:val="24"/>
                <w:szCs w:val="24"/>
              </w:rPr>
            </w:pPr>
            <w:r w:rsidRPr="00344BAD">
              <w:rPr>
                <w:sz w:val="24"/>
                <w:szCs w:val="24"/>
              </w:rPr>
              <w:t>Электричество – скрытая проводка.</w:t>
            </w:r>
          </w:p>
          <w:p w:rsidR="00531DB3" w:rsidRPr="00D65EC5" w:rsidRDefault="00344BAD" w:rsidP="00344BAD">
            <w:pPr>
              <w:jc w:val="both"/>
              <w:rPr>
                <w:sz w:val="24"/>
                <w:szCs w:val="24"/>
                <w:highlight w:val="yellow"/>
              </w:rPr>
            </w:pPr>
            <w:r w:rsidRPr="00344BAD">
              <w:rPr>
                <w:sz w:val="24"/>
                <w:szCs w:val="24"/>
              </w:rPr>
              <w:t xml:space="preserve">Отопление, водопровод, канализация, г. водоснабжение – </w:t>
            </w:r>
            <w:proofErr w:type="gramStart"/>
            <w:r w:rsidRPr="00344BAD">
              <w:rPr>
                <w:sz w:val="24"/>
                <w:szCs w:val="24"/>
              </w:rPr>
              <w:t>центральные</w:t>
            </w:r>
            <w:proofErr w:type="gramEnd"/>
            <w:r w:rsidRPr="00344BAD">
              <w:rPr>
                <w:sz w:val="24"/>
                <w:szCs w:val="24"/>
              </w:rPr>
              <w:t>.</w:t>
            </w:r>
          </w:p>
        </w:tc>
      </w:tr>
      <w:tr w:rsidR="00564A9D" w:rsidRPr="00E25693" w:rsidTr="00C3632D">
        <w:trPr>
          <w:trHeight w:val="638"/>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7D3CAE" w:rsidP="00EF730E">
            <w:pPr>
              <w:jc w:val="center"/>
              <w:rPr>
                <w:b/>
                <w:sz w:val="24"/>
                <w:szCs w:val="24"/>
              </w:rPr>
            </w:pPr>
            <w:r>
              <w:rPr>
                <w:b/>
                <w:sz w:val="24"/>
                <w:szCs w:val="24"/>
              </w:rPr>
              <w:t>6</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5"/>
            <w:vAlign w:val="center"/>
          </w:tcPr>
          <w:p w:rsidR="00564A9D" w:rsidRPr="007575F4" w:rsidRDefault="00564A9D" w:rsidP="004D798D">
            <w:pPr>
              <w:spacing w:before="120" w:after="60"/>
              <w:jc w:val="both"/>
              <w:rPr>
                <w:color w:val="000000"/>
                <w:sz w:val="24"/>
                <w:szCs w:val="24"/>
              </w:rPr>
            </w:pPr>
            <w:r w:rsidRPr="007575F4">
              <w:rPr>
                <w:color w:val="000000"/>
                <w:sz w:val="24"/>
                <w:szCs w:val="24"/>
              </w:rPr>
              <w:t xml:space="preserve">Извещение и </w:t>
            </w:r>
            <w:r w:rsidRPr="00075F84">
              <w:rPr>
                <w:color w:val="000000"/>
                <w:sz w:val="24"/>
                <w:szCs w:val="24"/>
              </w:rPr>
              <w:t xml:space="preserve">документация размещены </w:t>
            </w:r>
            <w:r w:rsidR="00062073">
              <w:rPr>
                <w:color w:val="000000"/>
                <w:sz w:val="24"/>
                <w:szCs w:val="24"/>
              </w:rPr>
              <w:t>2</w:t>
            </w:r>
            <w:r w:rsidR="00A40D79">
              <w:rPr>
                <w:color w:val="000000"/>
                <w:sz w:val="24"/>
                <w:szCs w:val="24"/>
              </w:rPr>
              <w:t>2</w:t>
            </w:r>
            <w:r w:rsidR="00062073">
              <w:rPr>
                <w:color w:val="000000"/>
                <w:sz w:val="24"/>
                <w:szCs w:val="24"/>
              </w:rPr>
              <w:t>.10</w:t>
            </w:r>
            <w:r w:rsidR="00A345FE">
              <w:rPr>
                <w:color w:val="000000"/>
                <w:sz w:val="24"/>
                <w:szCs w:val="24"/>
              </w:rPr>
              <w:t>.2019</w:t>
            </w:r>
            <w:r w:rsidR="00720936" w:rsidRPr="00075F84">
              <w:rPr>
                <w:color w:val="000000"/>
                <w:sz w:val="24"/>
                <w:szCs w:val="24"/>
              </w:rPr>
              <w:t xml:space="preserve"> </w:t>
            </w:r>
            <w:r w:rsidRPr="00075F84">
              <w:rPr>
                <w:color w:val="000000"/>
                <w:sz w:val="24"/>
                <w:szCs w:val="24"/>
              </w:rPr>
              <w:t>года на официальном сайте Российской Федерации в сети «Интернет</w:t>
            </w:r>
            <w:r w:rsidRPr="007575F4">
              <w:rPr>
                <w:color w:val="000000"/>
                <w:sz w:val="24"/>
                <w:szCs w:val="24"/>
              </w:rPr>
              <w:t xml:space="preserve">» для размещения информации о проведении торгов   </w:t>
            </w:r>
            <w:r w:rsidRPr="007575F4">
              <w:rPr>
                <w:color w:val="000000"/>
                <w:sz w:val="24"/>
                <w:szCs w:val="24"/>
                <w:u w:val="single"/>
              </w:rPr>
              <w:t>http://www.torgi.gov.ru</w:t>
            </w:r>
            <w:r w:rsidRPr="007575F4">
              <w:rPr>
                <w:color w:val="000000"/>
                <w:sz w:val="24"/>
                <w:szCs w:val="24"/>
              </w:rPr>
              <w:t>. Так же извещение о проведен</w:t>
            </w:r>
            <w:proofErr w:type="gramStart"/>
            <w:r w:rsidRPr="007575F4">
              <w:rPr>
                <w:color w:val="000000"/>
                <w:sz w:val="24"/>
                <w:szCs w:val="24"/>
              </w:rPr>
              <w:t>ии ау</w:t>
            </w:r>
            <w:proofErr w:type="gramEnd"/>
            <w:r w:rsidRPr="007575F4">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7575F4">
              <w:rPr>
                <w:color w:val="000000"/>
                <w:sz w:val="24"/>
                <w:szCs w:val="24"/>
                <w:u w:val="single"/>
              </w:rPr>
              <w:t>http://www.volginskiy.com</w:t>
            </w:r>
            <w:r w:rsidRPr="007575F4">
              <w:rPr>
                <w:color w:val="000000"/>
                <w:sz w:val="24"/>
                <w:szCs w:val="24"/>
              </w:rPr>
              <w:t>.</w:t>
            </w:r>
          </w:p>
          <w:p w:rsidR="00564A9D" w:rsidRPr="007575F4" w:rsidRDefault="00564A9D" w:rsidP="00EF730E">
            <w:pPr>
              <w:jc w:val="both"/>
              <w:rPr>
                <w:color w:val="000000"/>
                <w:sz w:val="24"/>
                <w:szCs w:val="24"/>
              </w:rPr>
            </w:pPr>
            <w:r w:rsidRPr="007575F4">
              <w:rPr>
                <w:color w:val="000000"/>
                <w:sz w:val="24"/>
                <w:szCs w:val="24"/>
              </w:rPr>
              <w:t xml:space="preserve"> После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7575F4" w:rsidRDefault="00564A9D" w:rsidP="00EF730E">
            <w:pPr>
              <w:jc w:val="both"/>
              <w:rPr>
                <w:color w:val="000000"/>
                <w:sz w:val="24"/>
                <w:szCs w:val="24"/>
              </w:rPr>
            </w:pPr>
            <w:r w:rsidRPr="007575F4">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w:t>
            </w:r>
          </w:p>
          <w:p w:rsidR="008E5290" w:rsidRDefault="00564A9D" w:rsidP="00EF730E">
            <w:pPr>
              <w:spacing w:after="120"/>
              <w:jc w:val="both"/>
              <w:rPr>
                <w:color w:val="000000"/>
                <w:sz w:val="24"/>
                <w:szCs w:val="24"/>
              </w:rPr>
            </w:pPr>
            <w:r w:rsidRPr="007575F4">
              <w:rPr>
                <w:color w:val="000000"/>
                <w:sz w:val="24"/>
                <w:szCs w:val="24"/>
              </w:rPr>
              <w:t xml:space="preserve">Окончание </w:t>
            </w:r>
            <w:r w:rsidRPr="00075F84">
              <w:rPr>
                <w:color w:val="000000"/>
                <w:sz w:val="24"/>
                <w:szCs w:val="24"/>
              </w:rPr>
              <w:t>предост</w:t>
            </w:r>
            <w:r w:rsidR="006C3561" w:rsidRPr="00075F84">
              <w:rPr>
                <w:color w:val="000000"/>
                <w:sz w:val="24"/>
                <w:szCs w:val="24"/>
              </w:rPr>
              <w:t xml:space="preserve">авления – </w:t>
            </w:r>
            <w:r w:rsidR="000C300E">
              <w:rPr>
                <w:color w:val="000000"/>
                <w:sz w:val="24"/>
                <w:szCs w:val="24"/>
              </w:rPr>
              <w:t>19</w:t>
            </w:r>
            <w:r w:rsidR="00062073">
              <w:rPr>
                <w:color w:val="000000"/>
                <w:sz w:val="24"/>
                <w:szCs w:val="24"/>
              </w:rPr>
              <w:t>.11</w:t>
            </w:r>
            <w:r w:rsidR="008E5290" w:rsidRPr="000719A9">
              <w:rPr>
                <w:color w:val="000000"/>
                <w:sz w:val="24"/>
                <w:szCs w:val="24"/>
              </w:rPr>
              <w:t>.201</w:t>
            </w:r>
            <w:r w:rsidR="0035226D" w:rsidRPr="000719A9">
              <w:rPr>
                <w:color w:val="000000"/>
                <w:sz w:val="24"/>
                <w:szCs w:val="24"/>
              </w:rPr>
              <w:t>9</w:t>
            </w:r>
            <w:r w:rsidR="008E5290" w:rsidRPr="000719A9">
              <w:rPr>
                <w:color w:val="000000"/>
                <w:sz w:val="24"/>
                <w:szCs w:val="24"/>
              </w:rPr>
              <w:t xml:space="preserve">  17:00</w:t>
            </w:r>
          </w:p>
          <w:p w:rsidR="00564A9D" w:rsidRPr="007575F4" w:rsidRDefault="00564A9D" w:rsidP="00EF730E">
            <w:pPr>
              <w:spacing w:after="120"/>
              <w:jc w:val="both"/>
              <w:rPr>
                <w:sz w:val="24"/>
                <w:szCs w:val="24"/>
              </w:rPr>
            </w:pPr>
            <w:r w:rsidRPr="007575F4">
              <w:rPr>
                <w:color w:val="000000"/>
                <w:sz w:val="24"/>
                <w:szCs w:val="24"/>
              </w:rPr>
              <w:t>Плата за предоставление документации не установлена.</w:t>
            </w:r>
          </w:p>
        </w:tc>
      </w:tr>
      <w:tr w:rsidR="00D741B3" w:rsidRPr="00E25693" w:rsidTr="00F60081">
        <w:trPr>
          <w:trHeight w:val="276"/>
          <w:jc w:val="center"/>
        </w:trPr>
        <w:tc>
          <w:tcPr>
            <w:tcW w:w="666" w:type="dxa"/>
            <w:vAlign w:val="center"/>
          </w:tcPr>
          <w:p w:rsidR="00D741B3" w:rsidRPr="00C9245D" w:rsidRDefault="007D3CAE" w:rsidP="00EF730E">
            <w:pPr>
              <w:jc w:val="center"/>
              <w:rPr>
                <w:b/>
                <w:sz w:val="24"/>
                <w:szCs w:val="24"/>
              </w:rPr>
            </w:pPr>
            <w:r>
              <w:rPr>
                <w:b/>
                <w:sz w:val="24"/>
                <w:szCs w:val="24"/>
              </w:rPr>
              <w:t>7</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5"/>
            <w:vAlign w:val="center"/>
          </w:tcPr>
          <w:p w:rsidR="00D741B3" w:rsidRPr="0046701B" w:rsidRDefault="00D741B3" w:rsidP="00EF730E">
            <w:pPr>
              <w:spacing w:after="120"/>
              <w:jc w:val="both"/>
              <w:rPr>
                <w:color w:val="000000"/>
                <w:sz w:val="24"/>
                <w:szCs w:val="24"/>
              </w:rPr>
            </w:pPr>
            <w:r w:rsidRPr="00311EFD">
              <w:rPr>
                <w:sz w:val="24"/>
                <w:szCs w:val="24"/>
              </w:rPr>
              <w:t xml:space="preserve">Организатор аукциона вправе отказаться от проведения аукциона не </w:t>
            </w:r>
            <w:proofErr w:type="gramStart"/>
            <w:r w:rsidRPr="00311EFD">
              <w:rPr>
                <w:sz w:val="24"/>
                <w:szCs w:val="24"/>
              </w:rPr>
              <w:t>позднее</w:t>
            </w:r>
            <w:proofErr w:type="gramEnd"/>
            <w:r w:rsidRPr="00311EFD">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1EFD">
              <w:rPr>
                <w:sz w:val="24"/>
                <w:szCs w:val="24"/>
              </w:rPr>
              <w:t>на официальном сайте торгов в течение одного дня с даты принятия решения об отказе от проведения</w:t>
            </w:r>
            <w:proofErr w:type="gramEnd"/>
            <w:r w:rsidRPr="00311EFD">
              <w:rPr>
                <w:sz w:val="24"/>
                <w:szCs w:val="24"/>
              </w:rPr>
              <w:t xml:space="preserve"> аукциона. В течение двух рабочих дней </w:t>
            </w:r>
            <w:proofErr w:type="gramStart"/>
            <w:r w:rsidRPr="00311EFD">
              <w:rPr>
                <w:sz w:val="24"/>
                <w:szCs w:val="24"/>
              </w:rPr>
              <w:t>с даты принятия</w:t>
            </w:r>
            <w:proofErr w:type="gramEnd"/>
            <w:r w:rsidRPr="00311EFD">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7D3CAE" w:rsidP="005F34B6">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5"/>
            <w:vAlign w:val="center"/>
          </w:tcPr>
          <w:p w:rsidR="000E6D26" w:rsidRPr="008B2F14" w:rsidRDefault="000E6D26" w:rsidP="00EF730E">
            <w:pPr>
              <w:jc w:val="both"/>
              <w:rPr>
                <w:sz w:val="24"/>
                <w:szCs w:val="24"/>
              </w:rPr>
            </w:pPr>
            <w:r w:rsidRPr="008B2F14">
              <w:rPr>
                <w:sz w:val="24"/>
                <w:szCs w:val="24"/>
              </w:rPr>
              <w:t xml:space="preserve">Содержание и </w:t>
            </w:r>
            <w:r w:rsidR="00D741B3">
              <w:rPr>
                <w:sz w:val="24"/>
                <w:szCs w:val="24"/>
              </w:rPr>
              <w:t>состав заявки приведены в п.3.1</w:t>
            </w:r>
            <w:r w:rsidRPr="008B2F14">
              <w:rPr>
                <w:sz w:val="24"/>
                <w:szCs w:val="24"/>
              </w:rPr>
              <w:t xml:space="preserve"> Раздел</w:t>
            </w:r>
            <w:r w:rsidR="00D741B3">
              <w:rPr>
                <w:sz w:val="24"/>
                <w:szCs w:val="24"/>
              </w:rPr>
              <w:t>а</w:t>
            </w:r>
            <w:r w:rsidRPr="008B2F14">
              <w:rPr>
                <w:sz w:val="24"/>
                <w:szCs w:val="24"/>
              </w:rPr>
              <w:t xml:space="preserve"> 1.</w:t>
            </w:r>
          </w:p>
          <w:p w:rsidR="000E6D26" w:rsidRPr="008B2F14" w:rsidRDefault="000E6D26" w:rsidP="00EF730E">
            <w:pPr>
              <w:jc w:val="both"/>
              <w:rPr>
                <w:sz w:val="24"/>
                <w:szCs w:val="24"/>
              </w:rPr>
            </w:pPr>
            <w:r w:rsidRPr="008B2F14">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7D3CAE" w:rsidP="002B3F53">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5"/>
            <w:vAlign w:val="center"/>
          </w:tcPr>
          <w:p w:rsidR="000E6D26" w:rsidRPr="00075F84" w:rsidRDefault="000E6D26" w:rsidP="00EF730E">
            <w:pPr>
              <w:spacing w:after="120"/>
              <w:jc w:val="both"/>
              <w:rPr>
                <w:sz w:val="24"/>
                <w:szCs w:val="24"/>
              </w:rPr>
            </w:pPr>
            <w:r w:rsidRPr="00F53CBC">
              <w:rPr>
                <w:sz w:val="24"/>
                <w:szCs w:val="24"/>
              </w:rPr>
              <w:t xml:space="preserve">Заявки на участие в открытом аукционе принимаются по адресу: 601125, Владимирская область, Петушинский район, </w:t>
            </w:r>
            <w:r w:rsidRPr="00075F84">
              <w:rPr>
                <w:sz w:val="24"/>
                <w:szCs w:val="24"/>
              </w:rPr>
              <w:t>пос. Вольгинский, ул. Старовская, д. 12, кабинет 3 с 08:00 до 17:00 (перерыв на обед с 12:00 до 13:00)</w:t>
            </w:r>
          </w:p>
          <w:p w:rsidR="00F54D41" w:rsidRPr="00075F84" w:rsidRDefault="00F54D41" w:rsidP="00F54D41">
            <w:pPr>
              <w:spacing w:after="120"/>
              <w:jc w:val="both"/>
              <w:rPr>
                <w:sz w:val="24"/>
                <w:szCs w:val="24"/>
              </w:rPr>
            </w:pPr>
            <w:r w:rsidRPr="00075F84">
              <w:rPr>
                <w:sz w:val="24"/>
                <w:szCs w:val="24"/>
              </w:rPr>
              <w:t xml:space="preserve">Дата начала подачи заявок – с </w:t>
            </w:r>
            <w:r w:rsidR="009A016E">
              <w:rPr>
                <w:b/>
                <w:sz w:val="24"/>
                <w:szCs w:val="24"/>
              </w:rPr>
              <w:t>2</w:t>
            </w:r>
            <w:r w:rsidR="00A40D79">
              <w:rPr>
                <w:b/>
                <w:sz w:val="24"/>
                <w:szCs w:val="24"/>
              </w:rPr>
              <w:t>3</w:t>
            </w:r>
            <w:r w:rsidR="009A016E">
              <w:rPr>
                <w:b/>
                <w:sz w:val="24"/>
                <w:szCs w:val="24"/>
              </w:rPr>
              <w:t>.10</w:t>
            </w:r>
            <w:r w:rsidR="005E6DD1">
              <w:rPr>
                <w:b/>
                <w:sz w:val="24"/>
                <w:szCs w:val="24"/>
              </w:rPr>
              <w:t>.2019</w:t>
            </w:r>
            <w:r w:rsidRPr="00075F84">
              <w:rPr>
                <w:sz w:val="24"/>
                <w:szCs w:val="24"/>
              </w:rPr>
              <w:t xml:space="preserve"> в 08:00 </w:t>
            </w:r>
          </w:p>
          <w:p w:rsidR="004D798D" w:rsidRPr="00075F84" w:rsidRDefault="00F54D41" w:rsidP="00F54D41">
            <w:pPr>
              <w:jc w:val="both"/>
              <w:rPr>
                <w:sz w:val="24"/>
                <w:szCs w:val="24"/>
              </w:rPr>
            </w:pPr>
            <w:r w:rsidRPr="00075F84">
              <w:rPr>
                <w:sz w:val="24"/>
                <w:szCs w:val="24"/>
              </w:rPr>
              <w:t xml:space="preserve">Дата и время окончания срока подачи заявок – </w:t>
            </w:r>
          </w:p>
          <w:p w:rsidR="000E6D26" w:rsidRPr="00F53CBC" w:rsidRDefault="006D74C9" w:rsidP="00A12E06">
            <w:pPr>
              <w:spacing w:after="120"/>
              <w:jc w:val="both"/>
              <w:rPr>
                <w:sz w:val="24"/>
                <w:szCs w:val="24"/>
              </w:rPr>
            </w:pPr>
            <w:r>
              <w:rPr>
                <w:b/>
                <w:sz w:val="24"/>
                <w:szCs w:val="24"/>
              </w:rPr>
              <w:t>2</w:t>
            </w:r>
            <w:r w:rsidR="00A12E06">
              <w:rPr>
                <w:b/>
                <w:sz w:val="24"/>
                <w:szCs w:val="24"/>
              </w:rPr>
              <w:t>0</w:t>
            </w:r>
            <w:r>
              <w:rPr>
                <w:b/>
                <w:sz w:val="24"/>
                <w:szCs w:val="24"/>
              </w:rPr>
              <w:t>.</w:t>
            </w:r>
            <w:r w:rsidR="00A12E06">
              <w:rPr>
                <w:b/>
                <w:sz w:val="24"/>
                <w:szCs w:val="24"/>
              </w:rPr>
              <w:t>11</w:t>
            </w:r>
            <w:r w:rsidR="00F54D41" w:rsidRPr="00075F84">
              <w:rPr>
                <w:b/>
                <w:sz w:val="24"/>
                <w:szCs w:val="24"/>
              </w:rPr>
              <w:t>.201</w:t>
            </w:r>
            <w:r w:rsidR="00591676" w:rsidRPr="00075F84">
              <w:rPr>
                <w:b/>
                <w:sz w:val="24"/>
                <w:szCs w:val="24"/>
              </w:rPr>
              <w:t>9</w:t>
            </w:r>
            <w:r w:rsidR="00F54D41" w:rsidRPr="00075F84">
              <w:rPr>
                <w:sz w:val="24"/>
                <w:szCs w:val="24"/>
              </w:rPr>
              <w:t xml:space="preserve">  до 10:00 часов по московскому времени.</w:t>
            </w:r>
            <w:r w:rsidR="007E28F0">
              <w:rPr>
                <w:sz w:val="24"/>
                <w:szCs w:val="24"/>
              </w:rPr>
              <w:t xml:space="preserve"> </w:t>
            </w:r>
          </w:p>
        </w:tc>
      </w:tr>
      <w:tr w:rsidR="000E6D26" w:rsidRPr="00E25693" w:rsidTr="00EA3A5E">
        <w:trPr>
          <w:trHeight w:val="648"/>
          <w:jc w:val="center"/>
        </w:trPr>
        <w:tc>
          <w:tcPr>
            <w:tcW w:w="666" w:type="dxa"/>
            <w:vAlign w:val="center"/>
          </w:tcPr>
          <w:p w:rsidR="000E6D26" w:rsidRPr="00C9245D" w:rsidRDefault="000E6D26" w:rsidP="007D3CAE">
            <w:pPr>
              <w:jc w:val="center"/>
              <w:rPr>
                <w:b/>
                <w:sz w:val="24"/>
                <w:szCs w:val="24"/>
              </w:rPr>
            </w:pPr>
            <w:r w:rsidRPr="00C9245D">
              <w:rPr>
                <w:b/>
                <w:sz w:val="24"/>
                <w:szCs w:val="24"/>
              </w:rPr>
              <w:lastRenderedPageBreak/>
              <w:t>1</w:t>
            </w:r>
            <w:r w:rsidR="007D3CAE">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5"/>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1</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5"/>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2</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5"/>
            <w:vAlign w:val="center"/>
          </w:tcPr>
          <w:p w:rsidR="000E6D26" w:rsidRPr="00F53CBC" w:rsidRDefault="000E6D26" w:rsidP="00EF730E">
            <w:pPr>
              <w:jc w:val="both"/>
              <w:rPr>
                <w:sz w:val="24"/>
                <w:szCs w:val="24"/>
              </w:rPr>
            </w:pPr>
            <w:r w:rsidRPr="00F53CBC">
              <w:rPr>
                <w:sz w:val="24"/>
                <w:szCs w:val="24"/>
              </w:rPr>
              <w:t>Форма и порядок предоставления разъяснений определены п. 1.4. Раздела 1.</w:t>
            </w:r>
          </w:p>
          <w:p w:rsidR="00D741B3" w:rsidRPr="00F53CBC" w:rsidRDefault="00D741B3" w:rsidP="00EF730E">
            <w:pPr>
              <w:jc w:val="both"/>
              <w:rPr>
                <w:sz w:val="24"/>
                <w:szCs w:val="24"/>
              </w:rPr>
            </w:pPr>
            <w:r w:rsidRPr="00F53CBC">
              <w:rPr>
                <w:sz w:val="24"/>
                <w:szCs w:val="24"/>
              </w:rPr>
              <w:t>Н</w:t>
            </w:r>
            <w:r w:rsidR="000E6D26" w:rsidRPr="00F53CBC">
              <w:rPr>
                <w:sz w:val="24"/>
                <w:szCs w:val="24"/>
              </w:rPr>
              <w:t>ачал</w:t>
            </w:r>
            <w:r w:rsidRPr="00F53CBC">
              <w:rPr>
                <w:sz w:val="24"/>
                <w:szCs w:val="24"/>
              </w:rPr>
              <w:t>о</w:t>
            </w:r>
            <w:r w:rsidR="000E6D26" w:rsidRPr="00F53CBC">
              <w:rPr>
                <w:sz w:val="24"/>
                <w:szCs w:val="24"/>
              </w:rPr>
              <w:t xml:space="preserve"> </w:t>
            </w:r>
            <w:r w:rsidRPr="00F53CBC">
              <w:rPr>
                <w:sz w:val="24"/>
                <w:szCs w:val="24"/>
              </w:rPr>
              <w:t>предоставления разъяснений - с момента размещения извещения о проведен</w:t>
            </w:r>
            <w:proofErr w:type="gramStart"/>
            <w:r w:rsidRPr="00F53CBC">
              <w:rPr>
                <w:sz w:val="24"/>
                <w:szCs w:val="24"/>
              </w:rPr>
              <w:t>ии ау</w:t>
            </w:r>
            <w:proofErr w:type="gramEnd"/>
            <w:r w:rsidRPr="00F53CBC">
              <w:rPr>
                <w:sz w:val="24"/>
                <w:szCs w:val="24"/>
              </w:rPr>
              <w:t>кциона.</w:t>
            </w:r>
          </w:p>
          <w:p w:rsidR="000E6D26" w:rsidRPr="00F53CBC" w:rsidRDefault="00D741B3" w:rsidP="00A12E06">
            <w:pPr>
              <w:jc w:val="both"/>
              <w:rPr>
                <w:sz w:val="24"/>
                <w:szCs w:val="24"/>
                <w:highlight w:val="yellow"/>
              </w:rPr>
            </w:pPr>
            <w:r w:rsidRPr="00F53CBC">
              <w:rPr>
                <w:sz w:val="24"/>
                <w:szCs w:val="24"/>
              </w:rPr>
              <w:t>О</w:t>
            </w:r>
            <w:r w:rsidR="000E6D26" w:rsidRPr="00F53CBC">
              <w:rPr>
                <w:sz w:val="24"/>
                <w:szCs w:val="24"/>
              </w:rPr>
              <w:t>кончани</w:t>
            </w:r>
            <w:r w:rsidRPr="00F53CBC">
              <w:rPr>
                <w:sz w:val="24"/>
                <w:szCs w:val="24"/>
              </w:rPr>
              <w:t>е</w:t>
            </w:r>
            <w:r w:rsidR="000E6D26" w:rsidRPr="00F53CBC">
              <w:rPr>
                <w:sz w:val="24"/>
                <w:szCs w:val="24"/>
              </w:rPr>
              <w:t xml:space="preserve"> предоставления разъяснений </w:t>
            </w:r>
            <w:r w:rsidR="004E430C" w:rsidRPr="00F53CBC">
              <w:rPr>
                <w:sz w:val="24"/>
                <w:szCs w:val="24"/>
              </w:rPr>
              <w:t xml:space="preserve">– </w:t>
            </w:r>
            <w:r w:rsidR="00A12E06">
              <w:rPr>
                <w:sz w:val="24"/>
                <w:szCs w:val="24"/>
              </w:rPr>
              <w:t>18.11</w:t>
            </w:r>
            <w:r w:rsidR="000719A9">
              <w:rPr>
                <w:sz w:val="24"/>
                <w:szCs w:val="24"/>
              </w:rPr>
              <w:t>.2019</w:t>
            </w:r>
            <w:r w:rsidRPr="00F53CBC">
              <w:rPr>
                <w:sz w:val="24"/>
                <w:szCs w:val="24"/>
              </w:rPr>
              <w:t xml:space="preserve"> 17:00.</w:t>
            </w:r>
            <w:r w:rsidR="009E6658">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3.</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5"/>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рассмотрения заявок: 601125, Владимирская область, Петушинский район, пос. Во</w:t>
            </w:r>
            <w:r w:rsidR="00D741B3" w:rsidRPr="00075F84">
              <w:rPr>
                <w:sz w:val="24"/>
                <w:szCs w:val="24"/>
              </w:rPr>
              <w:t>льгинский, ул. Старовская, д.12, зал заседаний.</w:t>
            </w:r>
          </w:p>
          <w:p w:rsidR="000E6D26" w:rsidRPr="00073283" w:rsidRDefault="000E6D26" w:rsidP="00EF730E">
            <w:pPr>
              <w:jc w:val="both"/>
              <w:rPr>
                <w:sz w:val="24"/>
                <w:szCs w:val="24"/>
              </w:rPr>
            </w:pPr>
            <w:r w:rsidRPr="00073283">
              <w:rPr>
                <w:sz w:val="24"/>
                <w:szCs w:val="24"/>
              </w:rPr>
              <w:t>Дата и время начала рассмотрения заявок:</w:t>
            </w:r>
          </w:p>
          <w:p w:rsidR="000E6D26" w:rsidRPr="00075F84" w:rsidRDefault="006D74C9" w:rsidP="00A12E06">
            <w:pPr>
              <w:spacing w:after="120"/>
              <w:jc w:val="both"/>
              <w:rPr>
                <w:sz w:val="24"/>
                <w:szCs w:val="24"/>
              </w:rPr>
            </w:pPr>
            <w:r>
              <w:rPr>
                <w:b/>
                <w:sz w:val="24"/>
                <w:szCs w:val="24"/>
              </w:rPr>
              <w:t>2</w:t>
            </w:r>
            <w:r w:rsidR="00A12E06">
              <w:rPr>
                <w:b/>
                <w:sz w:val="24"/>
                <w:szCs w:val="24"/>
              </w:rPr>
              <w:t>0</w:t>
            </w:r>
            <w:r>
              <w:rPr>
                <w:b/>
                <w:sz w:val="24"/>
                <w:szCs w:val="24"/>
              </w:rPr>
              <w:t>.</w:t>
            </w:r>
            <w:r w:rsidR="009A016E">
              <w:rPr>
                <w:b/>
                <w:sz w:val="24"/>
                <w:szCs w:val="24"/>
              </w:rPr>
              <w:t>11</w:t>
            </w:r>
            <w:r w:rsidR="00A345FE" w:rsidRPr="00073283">
              <w:rPr>
                <w:b/>
                <w:sz w:val="24"/>
                <w:szCs w:val="24"/>
              </w:rPr>
              <w:t>.2019</w:t>
            </w:r>
            <w:r w:rsidR="00591676" w:rsidRPr="00073283">
              <w:rPr>
                <w:sz w:val="24"/>
                <w:szCs w:val="24"/>
              </w:rPr>
              <w:t xml:space="preserve">  </w:t>
            </w:r>
            <w:r w:rsidR="000E6D26" w:rsidRPr="00073283">
              <w:rPr>
                <w:sz w:val="24"/>
                <w:szCs w:val="24"/>
              </w:rPr>
              <w:t xml:space="preserve">в </w:t>
            </w:r>
            <w:r w:rsidR="00D741B3" w:rsidRPr="00073283">
              <w:rPr>
                <w:sz w:val="24"/>
                <w:szCs w:val="24"/>
              </w:rPr>
              <w:t>1</w:t>
            </w:r>
            <w:r w:rsidR="004A7CA6" w:rsidRPr="00073283">
              <w:rPr>
                <w:sz w:val="24"/>
                <w:szCs w:val="24"/>
              </w:rPr>
              <w:t>0</w:t>
            </w:r>
            <w:r w:rsidR="00D741B3" w:rsidRPr="00073283">
              <w:rPr>
                <w:sz w:val="24"/>
                <w:szCs w:val="24"/>
              </w:rPr>
              <w:t>:00 часов по московскому</w:t>
            </w:r>
            <w:r w:rsidR="00D741B3" w:rsidRPr="00075F84">
              <w:rPr>
                <w:sz w:val="24"/>
                <w:szCs w:val="24"/>
              </w:rPr>
              <w:t xml:space="preserve"> времени.</w:t>
            </w:r>
            <w:r w:rsidR="007E28F0" w:rsidRPr="00075F84">
              <w:rPr>
                <w:color w:val="FF0000"/>
                <w:sz w:val="24"/>
                <w:szCs w:val="24"/>
              </w:rPr>
              <w:t xml:space="preserve"> </w:t>
            </w:r>
          </w:p>
        </w:tc>
      </w:tr>
      <w:tr w:rsidR="000E6D26" w:rsidRPr="00E25693" w:rsidTr="00EA3A5E">
        <w:trPr>
          <w:trHeight w:val="530"/>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4</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5"/>
            <w:shd w:val="clear" w:color="auto" w:fill="FFFFFF" w:themeFill="background1"/>
            <w:vAlign w:val="center"/>
          </w:tcPr>
          <w:p w:rsidR="00D741B3" w:rsidRPr="00075F84" w:rsidRDefault="000E6D26" w:rsidP="00EF730E">
            <w:pPr>
              <w:spacing w:after="120"/>
              <w:jc w:val="both"/>
              <w:rPr>
                <w:sz w:val="24"/>
                <w:szCs w:val="24"/>
              </w:rPr>
            </w:pPr>
            <w:r w:rsidRPr="00075F84">
              <w:rPr>
                <w:sz w:val="24"/>
                <w:szCs w:val="24"/>
              </w:rPr>
              <w:t xml:space="preserve">Место проведения аукциона: 601125, Владимирская область, Петушинский район, пос. Вольгинский, ул. Старовская, </w:t>
            </w:r>
            <w:r w:rsidR="00D741B3" w:rsidRPr="00075F84">
              <w:rPr>
                <w:sz w:val="24"/>
                <w:szCs w:val="24"/>
              </w:rPr>
              <w:t>д.12, зал заседаний.</w:t>
            </w:r>
          </w:p>
          <w:p w:rsidR="000E6D26" w:rsidRPr="00075F84" w:rsidRDefault="000E6D26" w:rsidP="00A12E06">
            <w:pPr>
              <w:spacing w:after="120"/>
              <w:jc w:val="both"/>
              <w:rPr>
                <w:sz w:val="24"/>
                <w:szCs w:val="24"/>
              </w:rPr>
            </w:pPr>
            <w:r w:rsidRPr="00075F84">
              <w:rPr>
                <w:sz w:val="24"/>
                <w:szCs w:val="24"/>
              </w:rPr>
              <w:t>Дата и время проведения аукциона</w:t>
            </w:r>
            <w:r w:rsidR="00564A9D" w:rsidRPr="00075F84">
              <w:rPr>
                <w:sz w:val="24"/>
                <w:szCs w:val="24"/>
              </w:rPr>
              <w:t>:</w:t>
            </w:r>
            <w:r w:rsidRPr="00075F84">
              <w:rPr>
                <w:sz w:val="24"/>
                <w:szCs w:val="24"/>
              </w:rPr>
              <w:t xml:space="preserve"> </w:t>
            </w:r>
            <w:r w:rsidR="006D74C9">
              <w:rPr>
                <w:b/>
                <w:sz w:val="24"/>
                <w:szCs w:val="24"/>
              </w:rPr>
              <w:t>2</w:t>
            </w:r>
            <w:r w:rsidR="00A12E06">
              <w:rPr>
                <w:b/>
                <w:sz w:val="24"/>
                <w:szCs w:val="24"/>
              </w:rPr>
              <w:t>2</w:t>
            </w:r>
            <w:r w:rsidR="006D74C9">
              <w:rPr>
                <w:b/>
                <w:sz w:val="24"/>
                <w:szCs w:val="24"/>
              </w:rPr>
              <w:t>.</w:t>
            </w:r>
            <w:r w:rsidR="009A016E">
              <w:rPr>
                <w:b/>
                <w:sz w:val="24"/>
                <w:szCs w:val="24"/>
              </w:rPr>
              <w:t>11</w:t>
            </w:r>
            <w:r w:rsidR="00D46F80" w:rsidRPr="00075F84">
              <w:rPr>
                <w:b/>
                <w:sz w:val="24"/>
                <w:szCs w:val="24"/>
              </w:rPr>
              <w:t>.201</w:t>
            </w:r>
            <w:r w:rsidR="00591676" w:rsidRPr="00075F84">
              <w:rPr>
                <w:b/>
                <w:sz w:val="24"/>
                <w:szCs w:val="24"/>
              </w:rPr>
              <w:t>9</w:t>
            </w:r>
            <w:r w:rsidR="00D46F80" w:rsidRPr="00075F84">
              <w:rPr>
                <w:b/>
                <w:sz w:val="24"/>
                <w:szCs w:val="24"/>
              </w:rPr>
              <w:t xml:space="preserve"> </w:t>
            </w:r>
            <w:r w:rsidRPr="00075F84">
              <w:rPr>
                <w:sz w:val="24"/>
                <w:szCs w:val="24"/>
              </w:rPr>
              <w:t xml:space="preserve">в </w:t>
            </w:r>
            <w:r w:rsidR="00811ECD" w:rsidRPr="00075F84">
              <w:rPr>
                <w:b/>
                <w:sz w:val="24"/>
                <w:szCs w:val="24"/>
              </w:rPr>
              <w:t>10:00.</w:t>
            </w:r>
            <w:r w:rsidR="007E28F0" w:rsidRPr="00075F84">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7D3CAE">
            <w:pPr>
              <w:jc w:val="center"/>
              <w:rPr>
                <w:b/>
                <w:sz w:val="24"/>
                <w:szCs w:val="24"/>
              </w:rPr>
            </w:pPr>
            <w:r w:rsidRPr="00C9245D">
              <w:rPr>
                <w:b/>
                <w:sz w:val="24"/>
                <w:szCs w:val="24"/>
              </w:rPr>
              <w:t>1</w:t>
            </w:r>
            <w:r w:rsidR="007D3CAE">
              <w:rPr>
                <w:b/>
                <w:sz w:val="24"/>
                <w:szCs w:val="24"/>
              </w:rPr>
              <w:t>5</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5"/>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подведения итогов: 601125, Владимирская область, Петушинский район, пос. Вольгинский, ул. Старовская, д.12.</w:t>
            </w:r>
          </w:p>
          <w:p w:rsidR="000E6D26" w:rsidRPr="00075F84" w:rsidRDefault="000E6D26" w:rsidP="00EF730E">
            <w:pPr>
              <w:jc w:val="both"/>
              <w:rPr>
                <w:b/>
                <w:sz w:val="24"/>
                <w:szCs w:val="24"/>
              </w:rPr>
            </w:pPr>
            <w:r w:rsidRPr="00075F84">
              <w:rPr>
                <w:sz w:val="24"/>
                <w:szCs w:val="24"/>
              </w:rPr>
              <w:t>Дата и время подведения итогов</w:t>
            </w:r>
            <w:r w:rsidR="00564A9D" w:rsidRPr="00075F84">
              <w:rPr>
                <w:sz w:val="24"/>
                <w:szCs w:val="24"/>
              </w:rPr>
              <w:t xml:space="preserve">: </w:t>
            </w:r>
            <w:r w:rsidRPr="00075F84">
              <w:rPr>
                <w:sz w:val="24"/>
                <w:szCs w:val="24"/>
              </w:rPr>
              <w:t xml:space="preserve"> </w:t>
            </w:r>
          </w:p>
          <w:p w:rsidR="000E6D26" w:rsidRPr="00075F84" w:rsidRDefault="006D74C9" w:rsidP="00A12E06">
            <w:pPr>
              <w:spacing w:after="60"/>
              <w:jc w:val="both"/>
              <w:rPr>
                <w:sz w:val="24"/>
                <w:szCs w:val="24"/>
              </w:rPr>
            </w:pPr>
            <w:r>
              <w:rPr>
                <w:b/>
                <w:sz w:val="24"/>
                <w:szCs w:val="24"/>
              </w:rPr>
              <w:t>2</w:t>
            </w:r>
            <w:r w:rsidR="00A12E06">
              <w:rPr>
                <w:b/>
                <w:sz w:val="24"/>
                <w:szCs w:val="24"/>
              </w:rPr>
              <w:t>2</w:t>
            </w:r>
            <w:r>
              <w:rPr>
                <w:b/>
                <w:sz w:val="24"/>
                <w:szCs w:val="24"/>
              </w:rPr>
              <w:t>.</w:t>
            </w:r>
            <w:r w:rsidR="009A016E">
              <w:rPr>
                <w:b/>
                <w:sz w:val="24"/>
                <w:szCs w:val="24"/>
              </w:rPr>
              <w:t>11</w:t>
            </w:r>
            <w:r w:rsidR="0059489A">
              <w:rPr>
                <w:b/>
                <w:sz w:val="24"/>
                <w:szCs w:val="24"/>
              </w:rPr>
              <w:t xml:space="preserve">.2019 в </w:t>
            </w:r>
            <w:r w:rsidR="000E6D26" w:rsidRPr="00075F84">
              <w:rPr>
                <w:sz w:val="24"/>
                <w:szCs w:val="24"/>
              </w:rPr>
              <w:t xml:space="preserve"> </w:t>
            </w:r>
            <w:r w:rsidR="000E6D26" w:rsidRPr="00075F84">
              <w:rPr>
                <w:b/>
                <w:sz w:val="24"/>
                <w:szCs w:val="24"/>
              </w:rPr>
              <w:t>14:00</w:t>
            </w:r>
            <w:r w:rsidR="007E28F0" w:rsidRPr="00075F84">
              <w:rPr>
                <w:b/>
                <w:sz w:val="24"/>
                <w:szCs w:val="24"/>
              </w:rPr>
              <w:t xml:space="preserve">   </w:t>
            </w:r>
          </w:p>
        </w:tc>
      </w:tr>
      <w:tr w:rsidR="00386842" w:rsidRPr="00E25693" w:rsidTr="00EA3A5E">
        <w:trPr>
          <w:trHeight w:val="1395"/>
          <w:jc w:val="center"/>
        </w:trPr>
        <w:tc>
          <w:tcPr>
            <w:tcW w:w="666" w:type="dxa"/>
            <w:vAlign w:val="center"/>
          </w:tcPr>
          <w:p w:rsidR="00386842" w:rsidRPr="00C9245D" w:rsidRDefault="004D798D" w:rsidP="007D3CAE">
            <w:pPr>
              <w:jc w:val="center"/>
              <w:rPr>
                <w:b/>
                <w:sz w:val="24"/>
                <w:szCs w:val="24"/>
              </w:rPr>
            </w:pPr>
            <w:r w:rsidRPr="00C9245D">
              <w:rPr>
                <w:b/>
                <w:sz w:val="24"/>
                <w:szCs w:val="24"/>
              </w:rPr>
              <w:t>1</w:t>
            </w:r>
            <w:r w:rsidR="007D3CAE">
              <w:rPr>
                <w:b/>
                <w:sz w:val="24"/>
                <w:szCs w:val="24"/>
              </w:rPr>
              <w:t>6</w:t>
            </w:r>
            <w:r w:rsidR="00386842" w:rsidRPr="00C9245D">
              <w:rPr>
                <w:b/>
                <w:sz w:val="24"/>
                <w:szCs w:val="24"/>
              </w:rPr>
              <w:t>.</w:t>
            </w:r>
          </w:p>
        </w:tc>
        <w:tc>
          <w:tcPr>
            <w:tcW w:w="2696" w:type="dxa"/>
            <w:vAlign w:val="center"/>
          </w:tcPr>
          <w:p w:rsidR="00632C95" w:rsidRPr="00E25693" w:rsidRDefault="00386842" w:rsidP="007662D8">
            <w:pPr>
              <w:spacing w:after="40" w:line="26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5"/>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7D3CAE">
            <w:pPr>
              <w:jc w:val="center"/>
              <w:rPr>
                <w:b/>
                <w:sz w:val="24"/>
                <w:szCs w:val="24"/>
              </w:rPr>
            </w:pPr>
            <w:r>
              <w:rPr>
                <w:b/>
                <w:sz w:val="24"/>
                <w:szCs w:val="24"/>
              </w:rPr>
              <w:t>1</w:t>
            </w:r>
            <w:r w:rsidR="007D3CAE">
              <w:rPr>
                <w:b/>
                <w:sz w:val="24"/>
                <w:szCs w:val="24"/>
              </w:rPr>
              <w:t>7</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5"/>
            <w:vAlign w:val="center"/>
          </w:tcPr>
          <w:p w:rsidR="00925CE7" w:rsidRPr="00E32DA0" w:rsidRDefault="00925CE7" w:rsidP="00925CE7">
            <w:pPr>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r w:rsidRPr="008B2F14">
              <w:rPr>
                <w:sz w:val="24"/>
                <w:szCs w:val="24"/>
              </w:rPr>
              <w:t xml:space="preserve"> </w:t>
            </w:r>
          </w:p>
        </w:tc>
      </w:tr>
      <w:tr w:rsidR="000C300E" w:rsidRPr="008B2F14" w:rsidTr="00E65128">
        <w:trPr>
          <w:trHeight w:val="2826"/>
          <w:jc w:val="center"/>
        </w:trPr>
        <w:tc>
          <w:tcPr>
            <w:tcW w:w="666" w:type="dxa"/>
            <w:vAlign w:val="center"/>
          </w:tcPr>
          <w:p w:rsidR="000C300E" w:rsidRPr="007D3CAE" w:rsidRDefault="000C300E" w:rsidP="00925CE7">
            <w:pPr>
              <w:jc w:val="center"/>
              <w:rPr>
                <w:sz w:val="24"/>
                <w:szCs w:val="24"/>
              </w:rPr>
            </w:pPr>
            <w:r w:rsidRPr="007D3CAE">
              <w:rPr>
                <w:sz w:val="24"/>
                <w:szCs w:val="24"/>
              </w:rPr>
              <w:t>17.1.</w:t>
            </w:r>
          </w:p>
        </w:tc>
        <w:tc>
          <w:tcPr>
            <w:tcW w:w="9445" w:type="dxa"/>
            <w:gridSpan w:val="6"/>
            <w:vAlign w:val="center"/>
          </w:tcPr>
          <w:p w:rsidR="000C300E" w:rsidRPr="008B2F14" w:rsidRDefault="000C300E" w:rsidP="00925CE7">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Pr="00075F84" w:rsidRDefault="000C300E" w:rsidP="00075F84">
            <w:pPr>
              <w:shd w:val="clear" w:color="auto" w:fill="FFFFFF" w:themeFill="background1"/>
              <w:ind w:right="142"/>
              <w:jc w:val="center"/>
              <w:rPr>
                <w:b/>
                <w:sz w:val="24"/>
                <w:szCs w:val="24"/>
              </w:rPr>
            </w:pPr>
            <w:r w:rsidRPr="00075F84">
              <w:rPr>
                <w:b/>
                <w:sz w:val="24"/>
                <w:szCs w:val="24"/>
              </w:rPr>
              <w:t xml:space="preserve">График осмотра имущества, </w:t>
            </w:r>
          </w:p>
          <w:p w:rsidR="000C300E" w:rsidRPr="008B2F14" w:rsidRDefault="000C300E" w:rsidP="00FC1E2E">
            <w:pPr>
              <w:shd w:val="clear" w:color="auto" w:fill="FFFFFF" w:themeFill="background1"/>
              <w:spacing w:after="120"/>
              <w:ind w:right="142"/>
              <w:jc w:val="center"/>
              <w:rPr>
                <w:color w:val="000000"/>
                <w:sz w:val="24"/>
                <w:szCs w:val="24"/>
              </w:rPr>
            </w:pPr>
            <w:r w:rsidRPr="00075F84">
              <w:rPr>
                <w:b/>
                <w:sz w:val="24"/>
                <w:szCs w:val="24"/>
              </w:rPr>
              <w:t>передаваемого в аренду по итогам аукциона</w:t>
            </w:r>
          </w:p>
          <w:tbl>
            <w:tblPr>
              <w:tblStyle w:val="a7"/>
              <w:tblW w:w="8223" w:type="dxa"/>
              <w:tblInd w:w="25" w:type="dxa"/>
              <w:tblLayout w:type="fixed"/>
              <w:tblLook w:val="04A0" w:firstRow="1" w:lastRow="0" w:firstColumn="1" w:lastColumn="0" w:noHBand="0" w:noVBand="1"/>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tblGrid>
            <w:tr w:rsidR="00A40D79" w:rsidTr="00A40D79">
              <w:trPr>
                <w:trHeight w:val="843"/>
              </w:trPr>
              <w:tc>
                <w:tcPr>
                  <w:tcW w:w="284" w:type="dxa"/>
                  <w:textDirection w:val="btLr"/>
                  <w:vAlign w:val="center"/>
                </w:tcPr>
                <w:p w:rsidR="00A40D79" w:rsidRDefault="00A40D79" w:rsidP="00A40D79">
                  <w:pPr>
                    <w:ind w:left="113" w:right="113"/>
                    <w:jc w:val="center"/>
                    <w:rPr>
                      <w:b/>
                      <w:sz w:val="18"/>
                      <w:szCs w:val="18"/>
                    </w:rPr>
                  </w:pPr>
                  <w:r>
                    <w:rPr>
                      <w:b/>
                      <w:sz w:val="18"/>
                      <w:szCs w:val="18"/>
                    </w:rPr>
                    <w:t>23</w:t>
                  </w:r>
                </w:p>
              </w:tc>
              <w:tc>
                <w:tcPr>
                  <w:tcW w:w="284" w:type="dxa"/>
                  <w:textDirection w:val="btLr"/>
                  <w:vAlign w:val="center"/>
                </w:tcPr>
                <w:p w:rsidR="00A40D79" w:rsidRPr="000C300E" w:rsidRDefault="00A40D79" w:rsidP="003E5474">
                  <w:pPr>
                    <w:ind w:left="113" w:right="113"/>
                    <w:jc w:val="center"/>
                    <w:rPr>
                      <w:b/>
                      <w:sz w:val="18"/>
                      <w:szCs w:val="18"/>
                    </w:rPr>
                  </w:pPr>
                  <w:r>
                    <w:rPr>
                      <w:b/>
                      <w:sz w:val="18"/>
                      <w:szCs w:val="18"/>
                    </w:rPr>
                    <w:t>24</w:t>
                  </w:r>
                </w:p>
              </w:tc>
              <w:tc>
                <w:tcPr>
                  <w:tcW w:w="283" w:type="dxa"/>
                  <w:textDirection w:val="btLr"/>
                  <w:vAlign w:val="center"/>
                </w:tcPr>
                <w:p w:rsidR="00A40D79" w:rsidRDefault="00A40D79" w:rsidP="003E5474">
                  <w:pPr>
                    <w:ind w:left="113" w:right="113"/>
                    <w:jc w:val="center"/>
                    <w:rPr>
                      <w:b/>
                      <w:sz w:val="18"/>
                      <w:szCs w:val="18"/>
                    </w:rPr>
                  </w:pPr>
                  <w:r>
                    <w:rPr>
                      <w:b/>
                      <w:sz w:val="18"/>
                      <w:szCs w:val="18"/>
                    </w:rPr>
                    <w:t>25</w:t>
                  </w:r>
                </w:p>
              </w:tc>
              <w:tc>
                <w:tcPr>
                  <w:tcW w:w="284" w:type="dxa"/>
                  <w:shd w:val="clear" w:color="auto" w:fill="BFBFBF" w:themeFill="background1" w:themeFillShade="BF"/>
                  <w:textDirection w:val="btLr"/>
                  <w:vAlign w:val="center"/>
                </w:tcPr>
                <w:p w:rsidR="00A40D79" w:rsidRDefault="00A40D79" w:rsidP="003E5474">
                  <w:pPr>
                    <w:ind w:left="113" w:right="113"/>
                    <w:jc w:val="center"/>
                    <w:rPr>
                      <w:b/>
                      <w:sz w:val="18"/>
                      <w:szCs w:val="18"/>
                    </w:rPr>
                  </w:pPr>
                  <w:r>
                    <w:rPr>
                      <w:b/>
                      <w:sz w:val="18"/>
                      <w:szCs w:val="18"/>
                    </w:rPr>
                    <w:t>26</w:t>
                  </w:r>
                </w:p>
              </w:tc>
              <w:tc>
                <w:tcPr>
                  <w:tcW w:w="283"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Pr>
                      <w:b/>
                      <w:sz w:val="18"/>
                      <w:szCs w:val="18"/>
                    </w:rPr>
                    <w:t>27</w:t>
                  </w:r>
                </w:p>
              </w:tc>
              <w:tc>
                <w:tcPr>
                  <w:tcW w:w="284" w:type="dxa"/>
                  <w:textDirection w:val="btLr"/>
                  <w:vAlign w:val="center"/>
                </w:tcPr>
                <w:p w:rsidR="00A40D79" w:rsidRPr="000C300E" w:rsidRDefault="00A40D79" w:rsidP="003E5474">
                  <w:pPr>
                    <w:ind w:left="113" w:right="113"/>
                    <w:jc w:val="center"/>
                    <w:rPr>
                      <w:b/>
                      <w:sz w:val="18"/>
                      <w:szCs w:val="18"/>
                    </w:rPr>
                  </w:pPr>
                  <w:r>
                    <w:rPr>
                      <w:b/>
                      <w:sz w:val="18"/>
                      <w:szCs w:val="18"/>
                    </w:rPr>
                    <w:t>28</w:t>
                  </w:r>
                </w:p>
              </w:tc>
              <w:tc>
                <w:tcPr>
                  <w:tcW w:w="283" w:type="dxa"/>
                  <w:textDirection w:val="btLr"/>
                  <w:vAlign w:val="center"/>
                </w:tcPr>
                <w:p w:rsidR="00A40D79" w:rsidRPr="000C300E" w:rsidRDefault="00A40D79" w:rsidP="003E5474">
                  <w:pPr>
                    <w:ind w:left="113" w:right="113"/>
                    <w:jc w:val="center"/>
                    <w:rPr>
                      <w:b/>
                      <w:sz w:val="18"/>
                      <w:szCs w:val="18"/>
                    </w:rPr>
                  </w:pPr>
                  <w:r>
                    <w:rPr>
                      <w:b/>
                      <w:sz w:val="18"/>
                      <w:szCs w:val="18"/>
                    </w:rPr>
                    <w:t>29</w:t>
                  </w:r>
                </w:p>
              </w:tc>
              <w:tc>
                <w:tcPr>
                  <w:tcW w:w="284" w:type="dxa"/>
                  <w:textDirection w:val="btLr"/>
                  <w:vAlign w:val="center"/>
                </w:tcPr>
                <w:p w:rsidR="00A40D79" w:rsidRPr="000C300E" w:rsidRDefault="00A40D79" w:rsidP="003E5474">
                  <w:pPr>
                    <w:ind w:left="113" w:right="113"/>
                    <w:jc w:val="center"/>
                    <w:rPr>
                      <w:b/>
                      <w:bCs/>
                      <w:sz w:val="18"/>
                      <w:szCs w:val="18"/>
                    </w:rPr>
                  </w:pPr>
                  <w:r w:rsidRPr="000C300E">
                    <w:rPr>
                      <w:b/>
                      <w:bCs/>
                      <w:sz w:val="18"/>
                      <w:szCs w:val="18"/>
                    </w:rPr>
                    <w:t>30</w:t>
                  </w:r>
                </w:p>
              </w:tc>
              <w:tc>
                <w:tcPr>
                  <w:tcW w:w="283" w:type="dxa"/>
                  <w:textDirection w:val="btLr"/>
                  <w:vAlign w:val="center"/>
                </w:tcPr>
                <w:p w:rsidR="00A40D79" w:rsidRPr="000C300E" w:rsidRDefault="00A40D79" w:rsidP="003E5474">
                  <w:pPr>
                    <w:ind w:left="113" w:right="113"/>
                    <w:jc w:val="center"/>
                    <w:rPr>
                      <w:b/>
                      <w:sz w:val="18"/>
                      <w:szCs w:val="18"/>
                    </w:rPr>
                  </w:pPr>
                  <w:r w:rsidRPr="000C300E">
                    <w:rPr>
                      <w:b/>
                      <w:sz w:val="18"/>
                      <w:szCs w:val="18"/>
                    </w:rPr>
                    <w:t>31</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01</w:t>
                  </w:r>
                </w:p>
              </w:tc>
              <w:tc>
                <w:tcPr>
                  <w:tcW w:w="283"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sidRPr="000C300E">
                    <w:rPr>
                      <w:b/>
                      <w:sz w:val="18"/>
                      <w:szCs w:val="18"/>
                    </w:rPr>
                    <w:t>02</w:t>
                  </w:r>
                </w:p>
              </w:tc>
              <w:tc>
                <w:tcPr>
                  <w:tcW w:w="284"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sidRPr="000C300E">
                    <w:rPr>
                      <w:b/>
                      <w:sz w:val="18"/>
                      <w:szCs w:val="18"/>
                    </w:rPr>
                    <w:t>03</w:t>
                  </w:r>
                </w:p>
              </w:tc>
              <w:tc>
                <w:tcPr>
                  <w:tcW w:w="283" w:type="dxa"/>
                  <w:textDirection w:val="btLr"/>
                  <w:vAlign w:val="center"/>
                </w:tcPr>
                <w:p w:rsidR="00A40D79" w:rsidRPr="000C300E" w:rsidRDefault="00A40D79" w:rsidP="003E5474">
                  <w:pPr>
                    <w:ind w:left="113" w:right="113"/>
                    <w:jc w:val="center"/>
                    <w:rPr>
                      <w:b/>
                      <w:bCs/>
                      <w:sz w:val="18"/>
                      <w:szCs w:val="18"/>
                    </w:rPr>
                  </w:pPr>
                  <w:r w:rsidRPr="000C300E">
                    <w:rPr>
                      <w:b/>
                      <w:bCs/>
                      <w:sz w:val="18"/>
                      <w:szCs w:val="18"/>
                    </w:rPr>
                    <w:t>04</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05</w:t>
                  </w:r>
                </w:p>
              </w:tc>
              <w:tc>
                <w:tcPr>
                  <w:tcW w:w="283" w:type="dxa"/>
                  <w:textDirection w:val="btLr"/>
                  <w:vAlign w:val="center"/>
                </w:tcPr>
                <w:p w:rsidR="00A40D79" w:rsidRPr="000C300E" w:rsidRDefault="00A40D79" w:rsidP="003E5474">
                  <w:pPr>
                    <w:ind w:left="113" w:right="113"/>
                    <w:jc w:val="center"/>
                    <w:rPr>
                      <w:b/>
                      <w:sz w:val="18"/>
                      <w:szCs w:val="18"/>
                    </w:rPr>
                  </w:pPr>
                  <w:r w:rsidRPr="000C300E">
                    <w:rPr>
                      <w:b/>
                      <w:sz w:val="18"/>
                      <w:szCs w:val="18"/>
                    </w:rPr>
                    <w:t>06</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07</w:t>
                  </w:r>
                </w:p>
              </w:tc>
              <w:tc>
                <w:tcPr>
                  <w:tcW w:w="283" w:type="dxa"/>
                  <w:textDirection w:val="btLr"/>
                  <w:vAlign w:val="center"/>
                </w:tcPr>
                <w:p w:rsidR="00A40D79" w:rsidRPr="000C300E" w:rsidRDefault="00A40D79" w:rsidP="003E5474">
                  <w:pPr>
                    <w:ind w:left="113" w:right="113"/>
                    <w:jc w:val="center"/>
                    <w:rPr>
                      <w:b/>
                      <w:sz w:val="18"/>
                      <w:szCs w:val="18"/>
                    </w:rPr>
                  </w:pPr>
                  <w:r w:rsidRPr="000C300E">
                    <w:rPr>
                      <w:b/>
                      <w:sz w:val="18"/>
                      <w:szCs w:val="18"/>
                    </w:rPr>
                    <w:t>08</w:t>
                  </w:r>
                </w:p>
              </w:tc>
              <w:tc>
                <w:tcPr>
                  <w:tcW w:w="284"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sidRPr="000C300E">
                    <w:rPr>
                      <w:b/>
                      <w:sz w:val="18"/>
                      <w:szCs w:val="18"/>
                    </w:rPr>
                    <w:t>09</w:t>
                  </w:r>
                </w:p>
              </w:tc>
              <w:tc>
                <w:tcPr>
                  <w:tcW w:w="283"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sidRPr="000C300E">
                    <w:rPr>
                      <w:b/>
                      <w:sz w:val="18"/>
                      <w:szCs w:val="18"/>
                    </w:rPr>
                    <w:t>10</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11</w:t>
                  </w:r>
                </w:p>
              </w:tc>
              <w:tc>
                <w:tcPr>
                  <w:tcW w:w="283" w:type="dxa"/>
                  <w:textDirection w:val="btLr"/>
                  <w:vAlign w:val="center"/>
                </w:tcPr>
                <w:p w:rsidR="00A40D79" w:rsidRPr="000C300E" w:rsidRDefault="00A40D79" w:rsidP="003E5474">
                  <w:pPr>
                    <w:ind w:left="113" w:right="113"/>
                    <w:jc w:val="center"/>
                    <w:rPr>
                      <w:b/>
                      <w:sz w:val="18"/>
                      <w:szCs w:val="18"/>
                    </w:rPr>
                  </w:pPr>
                  <w:r w:rsidRPr="000C300E">
                    <w:rPr>
                      <w:b/>
                      <w:sz w:val="18"/>
                      <w:szCs w:val="18"/>
                    </w:rPr>
                    <w:t>12</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13</w:t>
                  </w:r>
                </w:p>
              </w:tc>
              <w:tc>
                <w:tcPr>
                  <w:tcW w:w="283" w:type="dxa"/>
                  <w:textDirection w:val="btLr"/>
                  <w:vAlign w:val="center"/>
                </w:tcPr>
                <w:p w:rsidR="00A40D79" w:rsidRPr="000C300E" w:rsidRDefault="00A40D79" w:rsidP="003E5474">
                  <w:pPr>
                    <w:ind w:left="113" w:right="113"/>
                    <w:jc w:val="center"/>
                    <w:rPr>
                      <w:b/>
                      <w:sz w:val="18"/>
                      <w:szCs w:val="18"/>
                    </w:rPr>
                  </w:pPr>
                  <w:r w:rsidRPr="000C300E">
                    <w:rPr>
                      <w:b/>
                      <w:sz w:val="18"/>
                      <w:szCs w:val="18"/>
                    </w:rPr>
                    <w:t>14</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15</w:t>
                  </w:r>
                </w:p>
              </w:tc>
              <w:tc>
                <w:tcPr>
                  <w:tcW w:w="283"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sidRPr="000C300E">
                    <w:rPr>
                      <w:b/>
                      <w:sz w:val="18"/>
                      <w:szCs w:val="18"/>
                    </w:rPr>
                    <w:t>16</w:t>
                  </w:r>
                </w:p>
              </w:tc>
              <w:tc>
                <w:tcPr>
                  <w:tcW w:w="284" w:type="dxa"/>
                  <w:shd w:val="clear" w:color="auto" w:fill="BFBFBF" w:themeFill="background1" w:themeFillShade="BF"/>
                  <w:textDirection w:val="btLr"/>
                  <w:vAlign w:val="center"/>
                </w:tcPr>
                <w:p w:rsidR="00A40D79" w:rsidRPr="000C300E" w:rsidRDefault="00A40D79" w:rsidP="003E5474">
                  <w:pPr>
                    <w:ind w:left="113" w:right="113"/>
                    <w:jc w:val="center"/>
                    <w:rPr>
                      <w:b/>
                      <w:sz w:val="18"/>
                      <w:szCs w:val="18"/>
                    </w:rPr>
                  </w:pPr>
                  <w:r w:rsidRPr="000C300E">
                    <w:rPr>
                      <w:b/>
                      <w:sz w:val="18"/>
                      <w:szCs w:val="18"/>
                    </w:rPr>
                    <w:t>17</w:t>
                  </w:r>
                </w:p>
              </w:tc>
              <w:tc>
                <w:tcPr>
                  <w:tcW w:w="283" w:type="dxa"/>
                  <w:shd w:val="clear" w:color="auto" w:fill="auto"/>
                  <w:textDirection w:val="btLr"/>
                  <w:vAlign w:val="center"/>
                </w:tcPr>
                <w:p w:rsidR="00A40D79" w:rsidRPr="000C300E" w:rsidRDefault="00A40D79" w:rsidP="003E5474">
                  <w:pPr>
                    <w:ind w:left="113" w:right="113"/>
                    <w:jc w:val="center"/>
                    <w:rPr>
                      <w:b/>
                      <w:sz w:val="18"/>
                      <w:szCs w:val="18"/>
                    </w:rPr>
                  </w:pPr>
                  <w:r w:rsidRPr="000C300E">
                    <w:rPr>
                      <w:b/>
                      <w:sz w:val="18"/>
                      <w:szCs w:val="18"/>
                    </w:rPr>
                    <w:t>18</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19</w:t>
                  </w:r>
                </w:p>
              </w:tc>
              <w:tc>
                <w:tcPr>
                  <w:tcW w:w="284" w:type="dxa"/>
                  <w:textDirection w:val="btLr"/>
                  <w:vAlign w:val="center"/>
                </w:tcPr>
                <w:p w:rsidR="00A40D79" w:rsidRPr="000C300E" w:rsidRDefault="00A40D79" w:rsidP="003E5474">
                  <w:pPr>
                    <w:ind w:left="113" w:right="113"/>
                    <w:jc w:val="center"/>
                    <w:rPr>
                      <w:b/>
                      <w:sz w:val="18"/>
                      <w:szCs w:val="18"/>
                    </w:rPr>
                  </w:pPr>
                  <w:r w:rsidRPr="000C300E">
                    <w:rPr>
                      <w:b/>
                      <w:sz w:val="18"/>
                      <w:szCs w:val="18"/>
                    </w:rPr>
                    <w:t>20</w:t>
                  </w:r>
                </w:p>
              </w:tc>
            </w:tr>
            <w:tr w:rsidR="00A40D79" w:rsidTr="00A40D79">
              <w:tc>
                <w:tcPr>
                  <w:tcW w:w="284" w:type="dxa"/>
                </w:tcPr>
                <w:p w:rsidR="00A40D79" w:rsidRPr="00E65128" w:rsidRDefault="00A40D79" w:rsidP="00E65128">
                  <w:pPr>
                    <w:jc w:val="center"/>
                    <w:rPr>
                      <w:color w:val="000000"/>
                      <w:sz w:val="24"/>
                      <w:szCs w:val="24"/>
                      <w:lang w:val="en-US"/>
                    </w:rPr>
                  </w:pPr>
                </w:p>
              </w:tc>
              <w:tc>
                <w:tcPr>
                  <w:tcW w:w="2268" w:type="dxa"/>
                  <w:gridSpan w:val="8"/>
                </w:tcPr>
                <w:p w:rsidR="00A40D79" w:rsidRDefault="00A40D79" w:rsidP="00E65128">
                  <w:pPr>
                    <w:jc w:val="center"/>
                    <w:rPr>
                      <w:color w:val="000000"/>
                      <w:sz w:val="24"/>
                      <w:szCs w:val="24"/>
                      <w:lang w:val="en-US"/>
                    </w:rPr>
                  </w:pPr>
                  <w:proofErr w:type="spellStart"/>
                  <w:r w:rsidRPr="00E65128">
                    <w:rPr>
                      <w:color w:val="000000"/>
                      <w:sz w:val="24"/>
                      <w:szCs w:val="24"/>
                      <w:lang w:val="en-US"/>
                    </w:rPr>
                    <w:t>октябрь</w:t>
                  </w:r>
                  <w:proofErr w:type="spellEnd"/>
                </w:p>
              </w:tc>
              <w:tc>
                <w:tcPr>
                  <w:tcW w:w="5671" w:type="dxa"/>
                  <w:gridSpan w:val="20"/>
                  <w:shd w:val="clear" w:color="auto" w:fill="auto"/>
                </w:tcPr>
                <w:p w:rsidR="00A40D79" w:rsidRDefault="00A40D79" w:rsidP="00E65128">
                  <w:pPr>
                    <w:jc w:val="center"/>
                    <w:rPr>
                      <w:color w:val="000000"/>
                      <w:sz w:val="24"/>
                      <w:szCs w:val="24"/>
                      <w:lang w:val="en-US"/>
                    </w:rPr>
                  </w:pPr>
                  <w:proofErr w:type="spellStart"/>
                  <w:r w:rsidRPr="00E65128">
                    <w:rPr>
                      <w:color w:val="000000"/>
                      <w:sz w:val="24"/>
                      <w:szCs w:val="24"/>
                      <w:lang w:val="en-US"/>
                    </w:rPr>
                    <w:t>ноябрь</w:t>
                  </w:r>
                  <w:proofErr w:type="spellEnd"/>
                </w:p>
              </w:tc>
            </w:tr>
            <w:tr w:rsidR="00A40D79" w:rsidTr="00A40D79">
              <w:tc>
                <w:tcPr>
                  <w:tcW w:w="284"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r w:rsidRPr="00E65128">
                    <w:rPr>
                      <w:color w:val="000000"/>
                      <w:sz w:val="24"/>
                      <w:szCs w:val="24"/>
                      <w:lang w:val="en-US"/>
                    </w:rPr>
                    <w:t>V</w:t>
                  </w:r>
                </w:p>
              </w:tc>
              <w:tc>
                <w:tcPr>
                  <w:tcW w:w="284" w:type="dxa"/>
                  <w:shd w:val="clear" w:color="auto" w:fill="BFBFBF" w:themeFill="background1" w:themeFillShade="BF"/>
                </w:tcPr>
                <w:p w:rsidR="00A40D79" w:rsidRDefault="00A40D79" w:rsidP="00EF730E">
                  <w:pPr>
                    <w:jc w:val="both"/>
                    <w:rPr>
                      <w:color w:val="000000"/>
                      <w:sz w:val="24"/>
                      <w:szCs w:val="24"/>
                      <w:lang w:val="en-US"/>
                    </w:rPr>
                  </w:pPr>
                </w:p>
              </w:tc>
              <w:tc>
                <w:tcPr>
                  <w:tcW w:w="283" w:type="dxa"/>
                  <w:shd w:val="clear" w:color="auto" w:fill="BFBFBF" w:themeFill="background1" w:themeFillShade="BF"/>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r w:rsidRPr="00E65128">
                    <w:rPr>
                      <w:color w:val="000000"/>
                      <w:sz w:val="24"/>
                      <w:szCs w:val="24"/>
                      <w:lang w:val="en-US"/>
                    </w:rPr>
                    <w:t>V</w:t>
                  </w:r>
                </w:p>
              </w:tc>
              <w:tc>
                <w:tcPr>
                  <w:tcW w:w="283" w:type="dxa"/>
                  <w:shd w:val="clear" w:color="auto" w:fill="BFBFBF" w:themeFill="background1" w:themeFillShade="BF"/>
                </w:tcPr>
                <w:p w:rsidR="00A40D79" w:rsidRDefault="00A40D79" w:rsidP="00EF730E">
                  <w:pPr>
                    <w:jc w:val="both"/>
                    <w:rPr>
                      <w:color w:val="000000"/>
                      <w:sz w:val="24"/>
                      <w:szCs w:val="24"/>
                      <w:lang w:val="en-US"/>
                    </w:rPr>
                  </w:pPr>
                </w:p>
              </w:tc>
              <w:tc>
                <w:tcPr>
                  <w:tcW w:w="284" w:type="dxa"/>
                  <w:shd w:val="clear" w:color="auto" w:fill="BFBFBF" w:themeFill="background1" w:themeFillShade="BF"/>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r w:rsidRPr="00E65128">
                    <w:rPr>
                      <w:color w:val="000000"/>
                      <w:sz w:val="24"/>
                      <w:szCs w:val="24"/>
                      <w:lang w:val="en-US"/>
                    </w:rPr>
                    <w:t>V</w:t>
                  </w:r>
                </w:p>
              </w:tc>
              <w:tc>
                <w:tcPr>
                  <w:tcW w:w="284" w:type="dxa"/>
                  <w:shd w:val="clear" w:color="auto" w:fill="BFBFBF" w:themeFill="background1" w:themeFillShade="BF"/>
                </w:tcPr>
                <w:p w:rsidR="00A40D79" w:rsidRDefault="00A40D79" w:rsidP="00EF730E">
                  <w:pPr>
                    <w:jc w:val="both"/>
                    <w:rPr>
                      <w:color w:val="000000"/>
                      <w:sz w:val="24"/>
                      <w:szCs w:val="24"/>
                      <w:lang w:val="en-US"/>
                    </w:rPr>
                  </w:pPr>
                </w:p>
              </w:tc>
              <w:tc>
                <w:tcPr>
                  <w:tcW w:w="283" w:type="dxa"/>
                  <w:shd w:val="clear" w:color="auto" w:fill="BFBFBF" w:themeFill="background1" w:themeFillShade="BF"/>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3"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r>
                    <w:rPr>
                      <w:color w:val="000000"/>
                      <w:sz w:val="24"/>
                      <w:szCs w:val="24"/>
                      <w:lang w:val="en-US"/>
                    </w:rPr>
                    <w:t>V</w:t>
                  </w:r>
                </w:p>
              </w:tc>
              <w:tc>
                <w:tcPr>
                  <w:tcW w:w="283" w:type="dxa"/>
                  <w:shd w:val="clear" w:color="auto" w:fill="BFBFBF" w:themeFill="background1" w:themeFillShade="BF"/>
                </w:tcPr>
                <w:p w:rsidR="00A40D79" w:rsidRDefault="00A40D79" w:rsidP="00EF730E">
                  <w:pPr>
                    <w:jc w:val="both"/>
                    <w:rPr>
                      <w:color w:val="000000"/>
                      <w:sz w:val="24"/>
                      <w:szCs w:val="24"/>
                      <w:lang w:val="en-US"/>
                    </w:rPr>
                  </w:pPr>
                </w:p>
              </w:tc>
              <w:tc>
                <w:tcPr>
                  <w:tcW w:w="284" w:type="dxa"/>
                  <w:shd w:val="clear" w:color="auto" w:fill="BFBFBF" w:themeFill="background1" w:themeFillShade="BF"/>
                </w:tcPr>
                <w:p w:rsidR="00A40D79" w:rsidRDefault="00A40D79" w:rsidP="00EF730E">
                  <w:pPr>
                    <w:jc w:val="both"/>
                    <w:rPr>
                      <w:color w:val="000000"/>
                      <w:sz w:val="24"/>
                      <w:szCs w:val="24"/>
                      <w:lang w:val="en-US"/>
                    </w:rPr>
                  </w:pPr>
                </w:p>
              </w:tc>
              <w:tc>
                <w:tcPr>
                  <w:tcW w:w="283" w:type="dxa"/>
                  <w:shd w:val="clear" w:color="auto" w:fill="auto"/>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c>
                <w:tcPr>
                  <w:tcW w:w="284" w:type="dxa"/>
                </w:tcPr>
                <w:p w:rsidR="00A40D79" w:rsidRDefault="00A40D79" w:rsidP="00EF730E">
                  <w:pPr>
                    <w:jc w:val="both"/>
                    <w:rPr>
                      <w:color w:val="000000"/>
                      <w:sz w:val="24"/>
                      <w:szCs w:val="24"/>
                      <w:lang w:val="en-US"/>
                    </w:rPr>
                  </w:pPr>
                </w:p>
              </w:tc>
            </w:tr>
          </w:tbl>
          <w:p w:rsidR="002B28DA" w:rsidRPr="002B28DA" w:rsidRDefault="002B28DA" w:rsidP="00EF730E">
            <w:pPr>
              <w:jc w:val="both"/>
              <w:rPr>
                <w:color w:val="000000"/>
                <w:sz w:val="24"/>
                <w:szCs w:val="24"/>
                <w:lang w:val="en-US"/>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7D3CAE">
              <w:rPr>
                <w:b/>
                <w:sz w:val="24"/>
                <w:szCs w:val="24"/>
              </w:rPr>
              <w:t>8</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5"/>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lastRenderedPageBreak/>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7D3CAE" w:rsidP="002B3F53">
            <w:pPr>
              <w:spacing w:line="260" w:lineRule="exact"/>
              <w:jc w:val="center"/>
              <w:rPr>
                <w:b/>
                <w:sz w:val="24"/>
                <w:szCs w:val="24"/>
              </w:rPr>
            </w:pPr>
            <w:r>
              <w:rPr>
                <w:b/>
                <w:sz w:val="24"/>
                <w:szCs w:val="24"/>
              </w:rPr>
              <w:lastRenderedPageBreak/>
              <w:t>19</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5"/>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 xml:space="preserve">Петушинского района Владимирской области от 26.10.2006 </w:t>
            </w:r>
            <w:r w:rsidR="00F01BD3">
              <w:rPr>
                <w:color w:val="000000"/>
                <w:sz w:val="24"/>
                <w:szCs w:val="24"/>
              </w:rPr>
              <w:t xml:space="preserve"> </w:t>
            </w:r>
            <w:r>
              <w:rPr>
                <w:color w:val="000000"/>
                <w:sz w:val="24"/>
                <w:szCs w:val="24"/>
              </w:rPr>
              <w:t xml:space="preserve"> </w:t>
            </w:r>
            <w:r w:rsidRPr="00C17B37">
              <w:rPr>
                <w:color w:val="000000"/>
                <w:sz w:val="24"/>
                <w:szCs w:val="24"/>
              </w:rPr>
              <w:t>№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w:t>
            </w:r>
            <w:r>
              <w:rPr>
                <w:color w:val="000000"/>
                <w:sz w:val="24"/>
                <w:szCs w:val="24"/>
              </w:rPr>
              <w:t xml:space="preserve"> </w:t>
            </w:r>
            <w:r w:rsidRPr="00C17B37">
              <w:rPr>
                <w:color w:val="000000"/>
                <w:sz w:val="24"/>
                <w:szCs w:val="24"/>
              </w:rPr>
              <w:t xml:space="preserve"> имущества, предназначенного для передачи во владение  и (или)  в пользование субъектам малого и среднего предпринимательства и организациям,</w:t>
            </w:r>
            <w:r>
              <w:rPr>
                <w:color w:val="000000"/>
                <w:sz w:val="24"/>
                <w:szCs w:val="24"/>
              </w:rPr>
              <w:t xml:space="preserve"> </w:t>
            </w:r>
            <w:r w:rsidRPr="00C17B37">
              <w:rPr>
                <w:color w:val="000000"/>
                <w:sz w:val="24"/>
                <w:szCs w:val="24"/>
              </w:rPr>
              <w:t xml:space="preserve"> образующим инфраструктуру поддержки субъектов</w:t>
            </w:r>
            <w:r>
              <w:rPr>
                <w:color w:val="000000"/>
                <w:sz w:val="24"/>
                <w:szCs w:val="24"/>
              </w:rPr>
              <w:t xml:space="preserve"> </w:t>
            </w:r>
            <w:r w:rsidRPr="00C17B37">
              <w:rPr>
                <w:color w:val="000000"/>
                <w:sz w:val="24"/>
                <w:szCs w:val="24"/>
              </w:rPr>
              <w:t xml:space="preserve"> малого и среднего предпринимательства муниципального образования</w:t>
            </w:r>
            <w:r>
              <w:rPr>
                <w:color w:val="000000"/>
                <w:sz w:val="24"/>
                <w:szCs w:val="24"/>
              </w:rPr>
              <w:t xml:space="preserve"> </w:t>
            </w:r>
            <w:r w:rsidRPr="00C17B37">
              <w:rPr>
                <w:color w:val="000000"/>
                <w:sz w:val="24"/>
                <w:szCs w:val="24"/>
              </w:rPr>
              <w:t xml:space="preserve">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C95994" w:rsidP="007D3CAE">
            <w:pPr>
              <w:spacing w:line="260" w:lineRule="exact"/>
              <w:jc w:val="center"/>
              <w:rPr>
                <w:b/>
                <w:sz w:val="24"/>
                <w:szCs w:val="24"/>
              </w:rPr>
            </w:pPr>
            <w:r w:rsidRPr="00C9245D">
              <w:rPr>
                <w:b/>
                <w:sz w:val="24"/>
                <w:szCs w:val="24"/>
              </w:rPr>
              <w:t>2</w:t>
            </w:r>
            <w:r w:rsidR="007D3CAE">
              <w:rPr>
                <w:b/>
                <w:sz w:val="24"/>
                <w:szCs w:val="24"/>
              </w:rPr>
              <w:t>0</w:t>
            </w:r>
            <w:r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5"/>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firstRow="1" w:lastRow="1" w:firstColumn="1" w:lastColumn="1" w:noHBand="0" w:noVBand="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2A73C4">
        <w:rPr>
          <w:sz w:val="24"/>
          <w:szCs w:val="24"/>
        </w:rPr>
        <w:t xml:space="preserve"> </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FB11EF" w:rsidRPr="00E176F5">
        <w:rPr>
          <w:b w:val="0"/>
          <w:sz w:val="24"/>
          <w:szCs w:val="24"/>
        </w:rPr>
        <w:t xml:space="preserve">  </w:t>
      </w:r>
      <w:r w:rsidR="006A02B3" w:rsidRPr="00E176F5">
        <w:rPr>
          <w:b w:val="0"/>
          <w:sz w:val="24"/>
          <w:szCs w:val="24"/>
        </w:rPr>
        <w:t>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FB11EF" w:rsidRPr="00E176F5">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r w:rsidR="00304A67" w:rsidRPr="00E176F5">
        <w:rPr>
          <w:b w:val="0"/>
          <w:sz w:val="24"/>
          <w:szCs w:val="24"/>
        </w:rPr>
        <w:t xml:space="preserve"> </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Pr="002A73C4">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3B7942">
        <w:rPr>
          <w:b/>
          <w:sz w:val="24"/>
          <w:szCs w:val="24"/>
        </w:rPr>
        <w:t xml:space="preserve"> </w:t>
      </w:r>
      <w:r w:rsidR="00032659">
        <w:rPr>
          <w:sz w:val="24"/>
          <w:szCs w:val="24"/>
        </w:rPr>
        <w:t>20</w:t>
      </w:r>
      <w:r w:rsidR="005A1937">
        <w:rPr>
          <w:sz w:val="24"/>
          <w:szCs w:val="24"/>
        </w:rPr>
        <w:t>__</w:t>
      </w:r>
      <w:r w:rsidR="003B7942" w:rsidRPr="003B7942">
        <w:rPr>
          <w:sz w:val="24"/>
          <w:szCs w:val="24"/>
        </w:rPr>
        <w:t xml:space="preserve"> г.</w:t>
      </w:r>
      <w:r w:rsidR="003B7942">
        <w:rPr>
          <w:b/>
          <w:sz w:val="24"/>
          <w:szCs w:val="24"/>
        </w:rPr>
        <w:t xml:space="preserve"> </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w:t>
      </w:r>
      <w:r w:rsidR="003B7942">
        <w:rPr>
          <w:sz w:val="24"/>
          <w:szCs w:val="24"/>
        </w:rPr>
        <w:t xml:space="preserve"> </w:t>
      </w:r>
      <w:r w:rsidRPr="002A73C4">
        <w:rPr>
          <w:sz w:val="24"/>
          <w:szCs w:val="24"/>
        </w:rPr>
        <w:t>____</w:t>
      </w:r>
      <w:r w:rsidR="00E25D11">
        <w:rPr>
          <w:sz w:val="24"/>
          <w:szCs w:val="24"/>
        </w:rPr>
        <w:t>_______________</w:t>
      </w:r>
      <w:r w:rsidR="001F1820">
        <w:rPr>
          <w:sz w:val="24"/>
          <w:szCs w:val="24"/>
        </w:rPr>
        <w:t>_____</w:t>
      </w:r>
      <w:r w:rsidR="004D798D">
        <w:rPr>
          <w:sz w:val="24"/>
          <w:szCs w:val="24"/>
        </w:rPr>
        <w:t>_</w:t>
      </w:r>
      <w:r w:rsidRPr="002A73C4">
        <w:rPr>
          <w:sz w:val="24"/>
          <w:szCs w:val="24"/>
        </w:rPr>
        <w:t xml:space="preserve"> </w:t>
      </w:r>
    </w:p>
    <w:p w:rsidR="002A73C4" w:rsidRPr="00487F7F" w:rsidRDefault="002A73C4" w:rsidP="003B7942">
      <w:pPr>
        <w:ind w:firstLine="4678"/>
      </w:pPr>
      <w:r w:rsidRPr="00487F7F">
        <w:t>(подпись</w:t>
      </w:r>
      <w:r w:rsidR="003B7942" w:rsidRPr="00487F7F">
        <w:t xml:space="preserve">)            </w:t>
      </w:r>
      <w:r w:rsidR="00487F7F">
        <w:t xml:space="preserve">               </w:t>
      </w:r>
      <w:r w:rsidR="003B7942" w:rsidRPr="00487F7F">
        <w:t xml:space="preserve">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003B7942">
        <w:rPr>
          <w:b/>
          <w:sz w:val="24"/>
          <w:szCs w:val="24"/>
        </w:rPr>
        <w:t xml:space="preserve"> </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r w:rsidRPr="002A73C4">
        <w:rPr>
          <w:sz w:val="24"/>
          <w:szCs w:val="24"/>
        </w:rPr>
        <w:t xml:space="preserve"> </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firstRow="1" w:lastRow="1" w:firstColumn="1" w:lastColumn="1" w:noHBand="0" w:noVBand="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firstRow="0" w:lastRow="0" w:firstColumn="0" w:lastColumn="0" w:noHBand="0" w:noVBand="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Pr="00F10A0E">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sidR="004D798D">
        <w:rPr>
          <w:rFonts w:cs="Times New Roman"/>
          <w:sz w:val="24"/>
          <w:szCs w:val="24"/>
        </w:rPr>
        <w:t xml:space="preserve">          </w:t>
      </w:r>
      <w:r w:rsidR="004D798D">
        <w:rPr>
          <w:rFonts w:cs="Times New Roman"/>
          <w:sz w:val="24"/>
          <w:szCs w:val="24"/>
        </w:rPr>
        <w:tab/>
      </w:r>
      <w:r w:rsidR="004D798D">
        <w:rPr>
          <w:rFonts w:cs="Times New Roman"/>
          <w:sz w:val="24"/>
          <w:szCs w:val="24"/>
        </w:rPr>
        <w:tab/>
        <w:t xml:space="preserve">   </w:t>
      </w:r>
      <w:r w:rsidR="004D798D">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614CEF">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0719A9">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275F23" w:rsidP="00614CEF">
      <w:pPr>
        <w:pStyle w:val="13"/>
        <w:numPr>
          <w:ilvl w:val="1"/>
          <w:numId w:val="3"/>
        </w:numPr>
        <w:spacing w:after="60"/>
        <w:ind w:left="0" w:firstLine="567"/>
        <w:rPr>
          <w:rFonts w:cs="Times New Roman"/>
          <w:sz w:val="24"/>
          <w:szCs w:val="24"/>
        </w:rPr>
      </w:pPr>
      <w:r w:rsidRPr="005C0000">
        <w:rPr>
          <w:rFonts w:cs="Times New Roman"/>
          <w:sz w:val="24"/>
          <w:szCs w:val="24"/>
        </w:rPr>
        <w:t xml:space="preserve"> </w:t>
      </w:r>
      <w:r w:rsidR="004D0612" w:rsidRPr="005C0000">
        <w:rPr>
          <w:rFonts w:cs="Times New Roman"/>
          <w:sz w:val="24"/>
          <w:szCs w:val="24"/>
        </w:rPr>
        <w:t xml:space="preserve">Предметом договора является нежилое помещение, расположенное по адресу: </w:t>
      </w:r>
      <w:r w:rsidR="004D0612" w:rsidRPr="005C0000">
        <w:rPr>
          <w:rFonts w:cs="Times New Roman"/>
          <w:b/>
          <w:sz w:val="24"/>
          <w:szCs w:val="24"/>
        </w:rPr>
        <w:t xml:space="preserve">п. Вольгинский, </w:t>
      </w:r>
      <w:r w:rsidR="00AE0E2B" w:rsidRPr="00AE0E2B">
        <w:rPr>
          <w:b/>
          <w:sz w:val="24"/>
          <w:szCs w:val="24"/>
        </w:rPr>
        <w:t>ул. Старовская д.9а</w:t>
      </w:r>
      <w:r w:rsidR="004D0612" w:rsidRPr="005C0000">
        <w:rPr>
          <w:rFonts w:cs="Times New Roman"/>
          <w:sz w:val="24"/>
          <w:szCs w:val="24"/>
        </w:rPr>
        <w:t>, обозначенн</w:t>
      </w:r>
      <w:r w:rsidR="00E52C2C">
        <w:rPr>
          <w:rFonts w:cs="Times New Roman"/>
          <w:sz w:val="24"/>
          <w:szCs w:val="24"/>
        </w:rPr>
        <w:t>о</w:t>
      </w:r>
      <w:r w:rsidR="00A757B6" w:rsidRPr="005C0000">
        <w:rPr>
          <w:rFonts w:cs="Times New Roman"/>
          <w:sz w:val="24"/>
          <w:szCs w:val="24"/>
        </w:rPr>
        <w:t>е</w:t>
      </w:r>
      <w:r w:rsidR="004D0612" w:rsidRPr="005C0000">
        <w:rPr>
          <w:rFonts w:cs="Times New Roman"/>
          <w:sz w:val="24"/>
          <w:szCs w:val="24"/>
        </w:rPr>
        <w:t xml:space="preserve"> на поэтажном плане</w:t>
      </w:r>
      <w:r w:rsidR="00A757B6" w:rsidRPr="005C0000">
        <w:rPr>
          <w:rFonts w:cs="Times New Roman"/>
          <w:sz w:val="24"/>
          <w:szCs w:val="24"/>
        </w:rPr>
        <w:t xml:space="preserve"> </w:t>
      </w:r>
      <w:r w:rsidR="005F4281">
        <w:rPr>
          <w:sz w:val="24"/>
          <w:szCs w:val="24"/>
        </w:rPr>
        <w:t xml:space="preserve">№№ </w:t>
      </w:r>
      <w:r w:rsidR="00AE0E2B" w:rsidRPr="00AE0E2B">
        <w:rPr>
          <w:sz w:val="24"/>
          <w:szCs w:val="24"/>
        </w:rPr>
        <w:t>1</w:t>
      </w:r>
      <w:r w:rsidR="00614CEF">
        <w:rPr>
          <w:sz w:val="24"/>
          <w:szCs w:val="24"/>
        </w:rPr>
        <w:t>,</w:t>
      </w:r>
      <w:r w:rsidR="00AE0E2B" w:rsidRPr="00AE0E2B">
        <w:rPr>
          <w:sz w:val="24"/>
          <w:szCs w:val="24"/>
        </w:rPr>
        <w:t>2,17,18</w:t>
      </w:r>
      <w:r w:rsidR="00ED4A4C" w:rsidRPr="005C0000">
        <w:rPr>
          <w:rFonts w:cs="Times New Roman"/>
          <w:sz w:val="24"/>
          <w:szCs w:val="24"/>
        </w:rPr>
        <w:t xml:space="preserve">, </w:t>
      </w:r>
      <w:r w:rsidR="00ED4A4C" w:rsidRPr="00E52C2C">
        <w:rPr>
          <w:rFonts w:cs="Times New Roman"/>
          <w:sz w:val="24"/>
          <w:szCs w:val="24"/>
        </w:rPr>
        <w:t>целевое назначение</w:t>
      </w:r>
      <w:r w:rsidR="00B34D86" w:rsidRPr="00E52C2C">
        <w:rPr>
          <w:rFonts w:cs="Times New Roman"/>
          <w:sz w:val="24"/>
          <w:szCs w:val="24"/>
        </w:rPr>
        <w:t>:</w:t>
      </w:r>
      <w:r w:rsidR="00ED4A4C" w:rsidRPr="005C0000">
        <w:rPr>
          <w:rFonts w:cs="Times New Roman"/>
          <w:b/>
          <w:sz w:val="24"/>
          <w:szCs w:val="24"/>
        </w:rPr>
        <w:t xml:space="preserve"> </w:t>
      </w:r>
      <w:r w:rsidR="00AE0E2B" w:rsidRPr="00AE0E2B">
        <w:rPr>
          <w:rFonts w:cs="Times New Roman"/>
          <w:sz w:val="24"/>
          <w:szCs w:val="24"/>
        </w:rPr>
        <w:t>торговое</w:t>
      </w:r>
      <w:r w:rsidR="00B0103A" w:rsidRPr="00B0103A">
        <w:rPr>
          <w:rFonts w:cs="Times New Roman"/>
          <w:b/>
          <w:sz w:val="24"/>
          <w:szCs w:val="24"/>
        </w:rPr>
        <w:t>.</w:t>
      </w:r>
      <w:r w:rsidR="00ED4A4C" w:rsidRPr="005C0000">
        <w:rPr>
          <w:rFonts w:cs="Times New Roman"/>
          <w:sz w:val="24"/>
          <w:szCs w:val="24"/>
        </w:rPr>
        <w:t xml:space="preserve"> </w:t>
      </w:r>
      <w:r w:rsidR="004D0612" w:rsidRPr="005C0000">
        <w:rPr>
          <w:rFonts w:cs="Times New Roman"/>
          <w:sz w:val="24"/>
          <w:szCs w:val="24"/>
        </w:rPr>
        <w:t>Техническая характеристика (приложение</w:t>
      </w:r>
      <w:r w:rsidR="00AD1801" w:rsidRPr="005C0000">
        <w:rPr>
          <w:rFonts w:cs="Times New Roman"/>
          <w:sz w:val="24"/>
          <w:szCs w:val="24"/>
        </w:rPr>
        <w:t xml:space="preserve"> к договору №</w:t>
      </w:r>
      <w:r w:rsidR="004D0612" w:rsidRPr="005C0000">
        <w:rPr>
          <w:rFonts w:cs="Times New Roman"/>
          <w:sz w:val="24"/>
          <w:szCs w:val="24"/>
        </w:rPr>
        <w:t xml:space="preserve">2) объекта аренды дана на основании технического паспорта, выданного </w:t>
      </w:r>
      <w:r w:rsidR="00327232">
        <w:rPr>
          <w:rFonts w:cs="Times New Roman"/>
          <w:sz w:val="24"/>
          <w:szCs w:val="24"/>
        </w:rPr>
        <w:t xml:space="preserve">Петушинским отделение </w:t>
      </w:r>
      <w:r w:rsidR="00E52C2C" w:rsidRPr="00E52C2C">
        <w:rPr>
          <w:rFonts w:cs="Times New Roman"/>
          <w:sz w:val="24"/>
          <w:szCs w:val="24"/>
        </w:rPr>
        <w:t>Владимирск</w:t>
      </w:r>
      <w:r w:rsidR="00327232">
        <w:rPr>
          <w:rFonts w:cs="Times New Roman"/>
          <w:sz w:val="24"/>
          <w:szCs w:val="24"/>
        </w:rPr>
        <w:t>ого</w:t>
      </w:r>
      <w:r w:rsidR="00E52C2C" w:rsidRPr="00E52C2C">
        <w:rPr>
          <w:rFonts w:cs="Times New Roman"/>
          <w:sz w:val="24"/>
          <w:szCs w:val="24"/>
        </w:rPr>
        <w:t xml:space="preserve"> филиал</w:t>
      </w:r>
      <w:r w:rsidR="00327232">
        <w:rPr>
          <w:rFonts w:cs="Times New Roman"/>
          <w:sz w:val="24"/>
          <w:szCs w:val="24"/>
        </w:rPr>
        <w:t>а</w:t>
      </w:r>
      <w:r w:rsidR="00E52C2C" w:rsidRPr="00E52C2C">
        <w:rPr>
          <w:rFonts w:cs="Times New Roman"/>
          <w:sz w:val="24"/>
          <w:szCs w:val="24"/>
        </w:rPr>
        <w:t xml:space="preserve"> </w:t>
      </w:r>
      <w:r w:rsidR="00BC449A" w:rsidRPr="005C0000">
        <w:rPr>
          <w:rFonts w:cs="Times New Roman"/>
          <w:sz w:val="24"/>
          <w:szCs w:val="24"/>
        </w:rPr>
        <w:t>ФГ</w:t>
      </w:r>
      <w:r w:rsidR="00B0103A">
        <w:rPr>
          <w:rFonts w:cs="Times New Roman"/>
          <w:sz w:val="24"/>
          <w:szCs w:val="24"/>
        </w:rPr>
        <w:t>УП</w:t>
      </w:r>
      <w:r w:rsidR="00D75433" w:rsidRPr="005C0000">
        <w:rPr>
          <w:rFonts w:cs="Times New Roman"/>
          <w:sz w:val="24"/>
          <w:szCs w:val="24"/>
        </w:rPr>
        <w:t xml:space="preserve"> </w:t>
      </w:r>
      <w:r w:rsidR="00BC449A" w:rsidRPr="005C0000">
        <w:rPr>
          <w:rFonts w:cs="Times New Roman"/>
          <w:sz w:val="24"/>
          <w:szCs w:val="24"/>
        </w:rPr>
        <w:t>«Рост</w:t>
      </w:r>
      <w:r w:rsidR="00825846" w:rsidRPr="005C0000">
        <w:rPr>
          <w:rFonts w:cs="Times New Roman"/>
          <w:sz w:val="24"/>
          <w:szCs w:val="24"/>
        </w:rPr>
        <w:t>ехинвентаризаци</w:t>
      </w:r>
      <w:r w:rsidR="00BC449A" w:rsidRPr="005C0000">
        <w:rPr>
          <w:rFonts w:cs="Times New Roman"/>
          <w:sz w:val="24"/>
          <w:szCs w:val="24"/>
        </w:rPr>
        <w:t>я - Федеральное БТИ</w:t>
      </w:r>
      <w:r w:rsidR="004D0612" w:rsidRPr="005C0000">
        <w:rPr>
          <w:rFonts w:cs="Times New Roman"/>
          <w:sz w:val="24"/>
          <w:szCs w:val="24"/>
        </w:rPr>
        <w:t>»</w:t>
      </w:r>
      <w:r w:rsidR="00825846" w:rsidRPr="005C0000">
        <w:rPr>
          <w:rFonts w:cs="Times New Roman"/>
          <w:sz w:val="24"/>
          <w:szCs w:val="24"/>
        </w:rPr>
        <w:t xml:space="preserve"> </w:t>
      </w:r>
      <w:r w:rsidR="00327232">
        <w:rPr>
          <w:rFonts w:cs="Times New Roman"/>
          <w:sz w:val="24"/>
          <w:szCs w:val="24"/>
        </w:rPr>
        <w:t>01.09.2008</w:t>
      </w:r>
      <w:r w:rsidR="004D0612" w:rsidRPr="005C0000">
        <w:rPr>
          <w:rFonts w:cs="Times New Roman"/>
          <w:sz w:val="24"/>
          <w:szCs w:val="24"/>
        </w:rPr>
        <w:t xml:space="preserve">. Право на аренду помещения приобретено </w:t>
      </w:r>
      <w:r w:rsidR="007662D8">
        <w:rPr>
          <w:rFonts w:cs="Times New Roman"/>
          <w:sz w:val="24"/>
          <w:szCs w:val="24"/>
        </w:rPr>
        <w:t xml:space="preserve">в соответствии </w:t>
      </w:r>
      <w:r w:rsidR="004D0612" w:rsidRPr="005C0000">
        <w:rPr>
          <w:rFonts w:cs="Times New Roman"/>
          <w:sz w:val="24"/>
          <w:szCs w:val="24"/>
        </w:rPr>
        <w:t xml:space="preserve"> </w:t>
      </w:r>
      <w:r w:rsidR="007662D8">
        <w:rPr>
          <w:rFonts w:cs="Times New Roman"/>
          <w:sz w:val="24"/>
          <w:szCs w:val="24"/>
        </w:rPr>
        <w:t xml:space="preserve">с протоколом </w:t>
      </w:r>
      <w:r w:rsidR="004D0612" w:rsidRPr="005C0000">
        <w:rPr>
          <w:rFonts w:cs="Times New Roman"/>
          <w:sz w:val="24"/>
          <w:szCs w:val="24"/>
        </w:rPr>
        <w:t>______________________________________________________.</w:t>
      </w:r>
    </w:p>
    <w:p w:rsidR="004D0612" w:rsidRPr="002E71CE" w:rsidRDefault="00275F23" w:rsidP="00614CEF">
      <w:pPr>
        <w:pStyle w:val="13"/>
        <w:numPr>
          <w:ilvl w:val="1"/>
          <w:numId w:val="3"/>
        </w:numPr>
        <w:ind w:left="0" w:firstLine="567"/>
        <w:rPr>
          <w:rFonts w:cs="Times New Roman"/>
          <w:sz w:val="24"/>
          <w:szCs w:val="24"/>
        </w:rPr>
      </w:pPr>
      <w:r>
        <w:rPr>
          <w:rFonts w:cs="Times New Roman"/>
          <w:sz w:val="24"/>
          <w:szCs w:val="24"/>
        </w:rPr>
        <w:t xml:space="preserve"> </w:t>
      </w:r>
      <w:r w:rsidR="004D0612" w:rsidRPr="002E71CE">
        <w:rPr>
          <w:rFonts w:cs="Times New Roman"/>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w:t>
      </w:r>
    </w:p>
    <w:p w:rsidR="004D0612" w:rsidRPr="002E71CE" w:rsidRDefault="004D0612" w:rsidP="00614CEF">
      <w:pPr>
        <w:pStyle w:val="13"/>
        <w:spacing w:after="60"/>
        <w:ind w:firstLine="567"/>
        <w:rPr>
          <w:rFonts w:cs="Times New Roman"/>
          <w:sz w:val="24"/>
          <w:szCs w:val="24"/>
        </w:rPr>
      </w:pPr>
      <w:r>
        <w:rPr>
          <w:rFonts w:cs="Times New Roman"/>
          <w:sz w:val="24"/>
          <w:szCs w:val="24"/>
        </w:rPr>
        <w:t>Площадь сдаваемого в аренду помещения</w:t>
      </w:r>
      <w:r w:rsidRPr="002E71CE">
        <w:rPr>
          <w:rFonts w:cs="Times New Roman"/>
          <w:sz w:val="24"/>
          <w:szCs w:val="24"/>
        </w:rPr>
        <w:t xml:space="preserve">: </w:t>
      </w:r>
      <w:r w:rsidR="00327232" w:rsidRPr="00327232">
        <w:rPr>
          <w:rFonts w:cs="Times New Roman"/>
          <w:b/>
          <w:sz w:val="24"/>
          <w:szCs w:val="24"/>
        </w:rPr>
        <w:t>63,5</w:t>
      </w:r>
      <w:r w:rsidR="00327232">
        <w:rPr>
          <w:rFonts w:cs="Times New Roman"/>
          <w:sz w:val="24"/>
          <w:szCs w:val="24"/>
        </w:rPr>
        <w:t xml:space="preserve"> </w:t>
      </w:r>
      <w:r w:rsidRPr="002E71CE">
        <w:rPr>
          <w:rFonts w:cs="Times New Roman"/>
          <w:b/>
          <w:sz w:val="24"/>
          <w:szCs w:val="24"/>
        </w:rPr>
        <w:t>кв.м.</w:t>
      </w:r>
    </w:p>
    <w:p w:rsidR="004D0612" w:rsidRPr="00787B93" w:rsidRDefault="004D0612" w:rsidP="00614CEF">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662196" w:rsidRPr="00B92100">
        <w:rPr>
          <w:rFonts w:cs="Times New Roman"/>
          <w:b/>
          <w:sz w:val="24"/>
          <w:szCs w:val="24"/>
        </w:rPr>
        <w:t xml:space="preserve"> </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4D0612" w:rsidRDefault="004D0612" w:rsidP="00614CEF">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614CEF" w:rsidP="00614CEF">
      <w:pPr>
        <w:pStyle w:val="a9"/>
        <w:numPr>
          <w:ilvl w:val="1"/>
          <w:numId w:val="3"/>
        </w:numPr>
        <w:ind w:left="0" w:firstLine="567"/>
        <w:jc w:val="both"/>
        <w:rPr>
          <w:rFonts w:eastAsiaTheme="minorEastAsia"/>
          <w:sz w:val="24"/>
          <w:szCs w:val="24"/>
        </w:rPr>
      </w:pPr>
      <w:r>
        <w:rPr>
          <w:rFonts w:eastAsiaTheme="minorEastAsia"/>
          <w:sz w:val="24"/>
          <w:szCs w:val="24"/>
        </w:rPr>
        <w:t>И</w:t>
      </w:r>
      <w:r w:rsidR="00B92100"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614CEF">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4D0612" w:rsidRPr="002E71CE" w:rsidRDefault="004D0612" w:rsidP="00614CEF">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4D0612" w:rsidRPr="00D67760" w:rsidRDefault="004D0612" w:rsidP="00614CEF">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4D0612" w:rsidRPr="00F47453" w:rsidRDefault="00B92100" w:rsidP="00614CEF">
      <w:pPr>
        <w:pStyle w:val="13"/>
        <w:numPr>
          <w:ilvl w:val="2"/>
          <w:numId w:val="3"/>
        </w:numPr>
        <w:ind w:left="0" w:firstLine="567"/>
        <w:rPr>
          <w:rFonts w:cs="Times New Roman"/>
          <w:sz w:val="24"/>
          <w:szCs w:val="24"/>
        </w:rPr>
      </w:pPr>
      <w:r w:rsidRPr="00F47453">
        <w:rPr>
          <w:rFonts w:cs="Times New Roman"/>
          <w:sz w:val="24"/>
          <w:szCs w:val="24"/>
        </w:rPr>
        <w:t>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w:t>
      </w:r>
      <w:r w:rsidR="00D67760" w:rsidRPr="00F47453">
        <w:rPr>
          <w:rFonts w:cs="Times New Roman"/>
          <w:sz w:val="24"/>
          <w:szCs w:val="24"/>
        </w:rPr>
        <w:t xml:space="preserve"> </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4D0612"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004D0612" w:rsidRPr="002E71CE">
        <w:rPr>
          <w:rFonts w:cs="Times New Roman"/>
          <w:sz w:val="24"/>
          <w:szCs w:val="24"/>
        </w:rPr>
        <w:t xml:space="preserve">Осуществлять </w:t>
      </w:r>
      <w:proofErr w:type="gramStart"/>
      <w:r w:rsidR="004D0612" w:rsidRPr="002E71CE">
        <w:rPr>
          <w:rFonts w:cs="Times New Roman"/>
          <w:sz w:val="24"/>
          <w:szCs w:val="24"/>
        </w:rPr>
        <w:t>контроль за</w:t>
      </w:r>
      <w:proofErr w:type="gramEnd"/>
      <w:r w:rsidR="004D0612" w:rsidRPr="002E71CE">
        <w:rPr>
          <w:rFonts w:cs="Times New Roman"/>
          <w:sz w:val="24"/>
          <w:szCs w:val="24"/>
        </w:rPr>
        <w:t xml:space="preserve"> выполнением «Арендатором» взятых настоящим договором обязательств.</w:t>
      </w:r>
    </w:p>
    <w:p w:rsidR="004D0612" w:rsidRDefault="004D0612" w:rsidP="00614CEF">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 xml:space="preserve">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w:t>
      </w:r>
      <w:r w:rsidRPr="00D67760">
        <w:rPr>
          <w:rFonts w:cs="Times New Roman"/>
          <w:sz w:val="24"/>
          <w:szCs w:val="24"/>
        </w:rPr>
        <w:lastRenderedPageBreak/>
        <w:t>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sidR="004E6DA6">
        <w:rPr>
          <w:rFonts w:cs="Times New Roman"/>
          <w:sz w:val="24"/>
          <w:szCs w:val="24"/>
        </w:rPr>
        <w:t>2</w:t>
      </w:r>
      <w:r w:rsidRPr="002E71CE">
        <w:rPr>
          <w:rFonts w:cs="Times New Roman"/>
          <w:sz w:val="24"/>
          <w:szCs w:val="24"/>
        </w:rPr>
        <w:t>. настоящего договора.</w:t>
      </w:r>
    </w:p>
    <w:p w:rsidR="00D67760" w:rsidRPr="002E71CE" w:rsidRDefault="00D67760" w:rsidP="000719A9">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67760"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sidR="00ED4A4C">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4F0905" w:rsidRPr="004F0905" w:rsidRDefault="004F0905" w:rsidP="000719A9">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w:t>
      </w:r>
      <w:r w:rsidR="00493442" w:rsidRPr="00493442">
        <w:rPr>
          <w:rFonts w:cs="Times New Roman"/>
          <w:sz w:val="24"/>
          <w:szCs w:val="24"/>
        </w:rPr>
        <w:t>Арендодателем</w:t>
      </w:r>
      <w:r w:rsidRPr="00493442">
        <w:rPr>
          <w:rFonts w:cs="Times New Roman"/>
          <w:sz w:val="24"/>
          <w:szCs w:val="24"/>
        </w:rPr>
        <w:t>»,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4F0905" w:rsidRPr="004F0905" w:rsidRDefault="004F0905"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4F0905" w:rsidRPr="0025310E" w:rsidRDefault="004F0905" w:rsidP="000719A9">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4F0905" w:rsidRPr="00E21341" w:rsidRDefault="004F0905" w:rsidP="000719A9">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sidR="00225352">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4F0905" w:rsidRPr="00A379B3" w:rsidRDefault="004F0905" w:rsidP="000719A9">
      <w:pPr>
        <w:pStyle w:val="13"/>
        <w:numPr>
          <w:ilvl w:val="2"/>
          <w:numId w:val="3"/>
        </w:numPr>
        <w:spacing w:line="270" w:lineRule="exact"/>
        <w:ind w:left="0" w:firstLine="568"/>
        <w:rPr>
          <w:rFonts w:cs="Times New Roman"/>
          <w:sz w:val="24"/>
          <w:szCs w:val="24"/>
        </w:rPr>
      </w:pPr>
      <w:r w:rsidRPr="0015333B">
        <w:rPr>
          <w:rFonts w:cs="Times New Roman"/>
          <w:sz w:val="24"/>
          <w:szCs w:val="24"/>
        </w:rPr>
        <w:t>Возме</w:t>
      </w:r>
      <w:r w:rsidR="00493442" w:rsidRPr="0015333B">
        <w:rPr>
          <w:rFonts w:cs="Times New Roman"/>
          <w:sz w:val="24"/>
          <w:szCs w:val="24"/>
        </w:rPr>
        <w:t>стить</w:t>
      </w:r>
      <w:r w:rsidRPr="0015333B">
        <w:rPr>
          <w:rFonts w:cs="Times New Roman"/>
          <w:sz w:val="24"/>
          <w:szCs w:val="24"/>
        </w:rPr>
        <w:t xml:space="preserve"> </w:t>
      </w:r>
      <w:r w:rsidR="00493442" w:rsidRPr="0015333B">
        <w:rPr>
          <w:rFonts w:cs="Times New Roman"/>
          <w:sz w:val="24"/>
          <w:szCs w:val="24"/>
        </w:rPr>
        <w:t>убытки</w:t>
      </w:r>
      <w:r w:rsidRPr="0015333B">
        <w:rPr>
          <w:rFonts w:cs="Times New Roman"/>
          <w:sz w:val="24"/>
          <w:szCs w:val="24"/>
        </w:rPr>
        <w:t>, причиненны</w:t>
      </w:r>
      <w:r w:rsidR="00493442" w:rsidRPr="0015333B">
        <w:rPr>
          <w:rFonts w:cs="Times New Roman"/>
          <w:sz w:val="24"/>
          <w:szCs w:val="24"/>
        </w:rPr>
        <w:t>е</w:t>
      </w:r>
      <w:r w:rsidRPr="0015333B">
        <w:rPr>
          <w:rFonts w:cs="Times New Roman"/>
          <w:sz w:val="24"/>
          <w:szCs w:val="24"/>
        </w:rPr>
        <w:t xml:space="preserve"> невыполнением</w:t>
      </w:r>
      <w:r w:rsidRPr="00A379B3">
        <w:rPr>
          <w:rFonts w:cs="Times New Roman"/>
          <w:sz w:val="24"/>
          <w:szCs w:val="24"/>
        </w:rPr>
        <w:t xml:space="preserve"> принятых на себя обязательств</w:t>
      </w:r>
      <w:r w:rsidR="00493442" w:rsidRPr="00A379B3">
        <w:t xml:space="preserve"> </w:t>
      </w:r>
      <w:r w:rsidR="00493442" w:rsidRPr="00A379B3">
        <w:rPr>
          <w:rFonts w:cs="Times New Roman"/>
          <w:sz w:val="24"/>
          <w:szCs w:val="24"/>
        </w:rPr>
        <w:t>(п. 1 ст. 393 ГК РФ)</w:t>
      </w:r>
      <w:r w:rsidRPr="00A379B3">
        <w:rPr>
          <w:rFonts w:cs="Times New Roman"/>
          <w:sz w:val="24"/>
          <w:szCs w:val="24"/>
        </w:rPr>
        <w:t>.</w:t>
      </w:r>
    </w:p>
    <w:p w:rsidR="004F0905" w:rsidRDefault="00ED4A4C"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r>
      <w:r w:rsidR="004F0905" w:rsidRPr="00E21341">
        <w:rPr>
          <w:rFonts w:cs="Times New Roman"/>
          <w:sz w:val="24"/>
          <w:szCs w:val="24"/>
        </w:rPr>
        <w:t>Осуществлять благоустройство и уборку прилегающей территории в объемах, определяемых «Арендодателем» в соответствии</w:t>
      </w:r>
      <w:r w:rsidR="004F0905"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BC449A" w:rsidRPr="004F0905" w:rsidRDefault="00BC449A" w:rsidP="000719A9">
      <w:pPr>
        <w:pStyle w:val="13"/>
        <w:spacing w:line="270" w:lineRule="exact"/>
        <w:ind w:firstLine="567"/>
        <w:rPr>
          <w:rFonts w:cs="Times New Roman"/>
          <w:sz w:val="24"/>
          <w:szCs w:val="24"/>
        </w:rPr>
      </w:pPr>
      <w:r>
        <w:rPr>
          <w:rFonts w:cs="Times New Roman"/>
          <w:sz w:val="24"/>
          <w:szCs w:val="24"/>
        </w:rPr>
        <w:t>1. Озеленение;</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2</w:t>
      </w:r>
      <w:r w:rsidR="004F0905" w:rsidRPr="004F0905">
        <w:rPr>
          <w:rFonts w:cs="Times New Roman"/>
          <w:sz w:val="24"/>
          <w:szCs w:val="24"/>
        </w:rPr>
        <w:t>. Уборка территории;</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3</w:t>
      </w:r>
      <w:r w:rsidR="004F0905" w:rsidRPr="004F0905">
        <w:rPr>
          <w:rFonts w:cs="Times New Roman"/>
          <w:sz w:val="24"/>
          <w:szCs w:val="24"/>
        </w:rPr>
        <w:t>. Вывоз мусора.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004F0905" w:rsidRPr="004F0905">
        <w:rPr>
          <w:rFonts w:cs="Times New Roman"/>
          <w:sz w:val="24"/>
          <w:szCs w:val="24"/>
        </w:rPr>
        <w:t xml:space="preserve">«Арендатор» обязуется заключить договор на вывоз ТБО. </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004F0905"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004F0905"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F0905" w:rsidRDefault="00ED4A4C"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004F0905" w:rsidRPr="004F0905">
        <w:rPr>
          <w:rFonts w:cs="Times New Roman"/>
          <w:sz w:val="24"/>
          <w:szCs w:val="24"/>
        </w:rPr>
        <w:t>Письменно в течение 10 (десяти) дней уведомить «Арендодателя» об изменении своих реквизитов.</w:t>
      </w:r>
    </w:p>
    <w:p w:rsidR="0015333B" w:rsidRPr="0015333B" w:rsidRDefault="0015333B" w:rsidP="000719A9">
      <w:pPr>
        <w:pStyle w:val="13"/>
        <w:spacing w:line="270"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BC449A" w:rsidRPr="004F0905" w:rsidRDefault="00F43AF0" w:rsidP="000719A9">
      <w:pPr>
        <w:pStyle w:val="13"/>
        <w:spacing w:after="40" w:line="270" w:lineRule="exact"/>
        <w:ind w:firstLine="567"/>
        <w:rPr>
          <w:rFonts w:cs="Times New Roman"/>
          <w:sz w:val="24"/>
          <w:szCs w:val="24"/>
        </w:rPr>
      </w:pPr>
      <w:r>
        <w:rPr>
          <w:rFonts w:cs="Times New Roman"/>
          <w:sz w:val="24"/>
          <w:szCs w:val="24"/>
        </w:rPr>
        <w:lastRenderedPageBreak/>
        <w:t>2.3.</w:t>
      </w:r>
      <w:r w:rsidR="00ED4A4C">
        <w:rPr>
          <w:rFonts w:cs="Times New Roman"/>
          <w:sz w:val="24"/>
          <w:szCs w:val="24"/>
        </w:rPr>
        <w:tab/>
      </w:r>
      <w:r w:rsidR="00BC449A"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4F0905" w:rsidRPr="004F0905" w:rsidRDefault="0096478F" w:rsidP="000719A9">
      <w:pPr>
        <w:pStyle w:val="13"/>
        <w:tabs>
          <w:tab w:val="left" w:pos="0"/>
        </w:tabs>
        <w:spacing w:line="270" w:lineRule="exact"/>
        <w:ind w:firstLine="567"/>
        <w:rPr>
          <w:rFonts w:cs="Times New Roman"/>
          <w:sz w:val="24"/>
          <w:szCs w:val="24"/>
        </w:rPr>
      </w:pPr>
      <w:r>
        <w:rPr>
          <w:rFonts w:cs="Times New Roman"/>
          <w:sz w:val="24"/>
          <w:szCs w:val="24"/>
        </w:rPr>
        <w:t>2.</w:t>
      </w:r>
      <w:r w:rsidR="00F43AF0">
        <w:rPr>
          <w:rFonts w:cs="Times New Roman"/>
          <w:sz w:val="24"/>
          <w:szCs w:val="24"/>
        </w:rPr>
        <w:t>4</w:t>
      </w:r>
      <w:r>
        <w:rPr>
          <w:rFonts w:cs="Times New Roman"/>
          <w:sz w:val="24"/>
          <w:szCs w:val="24"/>
        </w:rPr>
        <w:t>.</w:t>
      </w:r>
      <w:r>
        <w:rPr>
          <w:rFonts w:cs="Times New Roman"/>
          <w:sz w:val="24"/>
          <w:szCs w:val="24"/>
        </w:rPr>
        <w:tab/>
      </w:r>
      <w:r w:rsidR="004F0905"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4D0612" w:rsidRDefault="004D0612" w:rsidP="000719A9">
      <w:pPr>
        <w:pStyle w:val="13"/>
        <w:spacing w:line="270"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4D0612" w:rsidRPr="002E71CE" w:rsidRDefault="004D0612" w:rsidP="000719A9">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4D0612" w:rsidRPr="002E71CE" w:rsidRDefault="00F43AF0" w:rsidP="000719A9">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004D0612"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4D0612" w:rsidRPr="002E71CE" w:rsidRDefault="004D0612" w:rsidP="000719A9">
      <w:pPr>
        <w:pStyle w:val="13"/>
        <w:numPr>
          <w:ilvl w:val="1"/>
          <w:numId w:val="13"/>
        </w:numPr>
        <w:spacing w:line="270"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sidR="00612444">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4D0612" w:rsidRPr="002E71CE" w:rsidRDefault="004D0612" w:rsidP="000719A9">
      <w:pPr>
        <w:pStyle w:val="13"/>
        <w:numPr>
          <w:ilvl w:val="0"/>
          <w:numId w:val="13"/>
        </w:numPr>
        <w:spacing w:before="120" w:after="60" w:line="270" w:lineRule="exact"/>
        <w:ind w:left="0" w:firstLine="567"/>
        <w:jc w:val="center"/>
        <w:rPr>
          <w:rFonts w:cs="Times New Roman"/>
          <w:sz w:val="24"/>
          <w:szCs w:val="24"/>
        </w:rPr>
      </w:pPr>
      <w:r w:rsidRPr="002E71CE">
        <w:rPr>
          <w:rFonts w:cs="Times New Roman"/>
          <w:b/>
          <w:sz w:val="24"/>
          <w:szCs w:val="24"/>
        </w:rPr>
        <w:t>Расчеты по договору</w:t>
      </w:r>
    </w:p>
    <w:p w:rsidR="004D0612" w:rsidRPr="008F2BA9"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За указанное в п. 1.1. настоящего договора имущество «Арендатор» уплачивает арендную плату в </w:t>
      </w:r>
      <w:r w:rsidRPr="002E71CE">
        <w:rPr>
          <w:rFonts w:cs="Times New Roman"/>
          <w:color w:val="000000"/>
          <w:sz w:val="24"/>
          <w:szCs w:val="24"/>
        </w:rPr>
        <w:t>год</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 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4D0612" w:rsidRPr="009072DC" w:rsidRDefault="004D0612" w:rsidP="000719A9">
      <w:pPr>
        <w:pStyle w:val="13"/>
        <w:numPr>
          <w:ilvl w:val="1"/>
          <w:numId w:val="12"/>
        </w:numPr>
        <w:spacing w:line="270"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4D0612" w:rsidRPr="00DB6BFC" w:rsidRDefault="004D0612" w:rsidP="000719A9">
      <w:pPr>
        <w:pStyle w:val="a6"/>
        <w:spacing w:line="270" w:lineRule="exact"/>
        <w:rPr>
          <w:sz w:val="24"/>
          <w:szCs w:val="24"/>
        </w:rPr>
      </w:pPr>
      <w:r w:rsidRPr="00DB6BFC">
        <w:rPr>
          <w:sz w:val="24"/>
          <w:szCs w:val="24"/>
        </w:rPr>
        <w:t>ИНН 3321021382</w:t>
      </w:r>
    </w:p>
    <w:p w:rsidR="004D0612" w:rsidRDefault="004D0612" w:rsidP="000719A9">
      <w:pPr>
        <w:pStyle w:val="a6"/>
        <w:spacing w:line="270" w:lineRule="exact"/>
        <w:rPr>
          <w:sz w:val="24"/>
          <w:szCs w:val="24"/>
        </w:rPr>
      </w:pPr>
      <w:r w:rsidRPr="00DB6BFC">
        <w:rPr>
          <w:sz w:val="24"/>
          <w:szCs w:val="24"/>
        </w:rPr>
        <w:t>КПП 332101001</w:t>
      </w:r>
    </w:p>
    <w:p w:rsidR="004D0612" w:rsidRPr="00E21341" w:rsidRDefault="004D0612" w:rsidP="000719A9">
      <w:pPr>
        <w:pStyle w:val="a6"/>
        <w:spacing w:line="270" w:lineRule="exact"/>
        <w:rPr>
          <w:sz w:val="24"/>
          <w:szCs w:val="24"/>
        </w:rPr>
      </w:pPr>
      <w:r w:rsidRPr="00E21341">
        <w:rPr>
          <w:sz w:val="24"/>
          <w:szCs w:val="24"/>
        </w:rPr>
        <w:t>УФК по Владимирской области (МКУ «Администрация поселка Вольгинский» л/с 04283007510)</w:t>
      </w:r>
    </w:p>
    <w:p w:rsidR="004D0612" w:rsidRPr="00E21341" w:rsidRDefault="004D0612" w:rsidP="000719A9">
      <w:pPr>
        <w:pStyle w:val="a6"/>
        <w:spacing w:line="270" w:lineRule="exact"/>
        <w:rPr>
          <w:sz w:val="24"/>
          <w:szCs w:val="24"/>
        </w:rPr>
      </w:pPr>
      <w:r w:rsidRPr="00E21341">
        <w:rPr>
          <w:sz w:val="24"/>
          <w:szCs w:val="24"/>
        </w:rPr>
        <w:t>Сч. № 40101810800000010002 Банк Отделение Владимир</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4D0612"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4D0612" w:rsidRDefault="004D0612" w:rsidP="000719A9">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4D0612" w:rsidRPr="002E71CE" w:rsidRDefault="004D0612" w:rsidP="000719A9">
      <w:pPr>
        <w:pStyle w:val="13"/>
        <w:spacing w:line="270"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4D0612" w:rsidRPr="002E71CE"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4D0612" w:rsidRPr="00003AFE" w:rsidRDefault="00612444" w:rsidP="000719A9">
      <w:pPr>
        <w:pStyle w:val="13"/>
        <w:numPr>
          <w:ilvl w:val="1"/>
          <w:numId w:val="12"/>
        </w:numPr>
        <w:spacing w:line="270" w:lineRule="exact"/>
        <w:ind w:left="0" w:firstLine="567"/>
        <w:rPr>
          <w:rFonts w:cs="Times New Roman"/>
          <w:sz w:val="24"/>
          <w:szCs w:val="24"/>
        </w:rPr>
      </w:pPr>
      <w:r w:rsidRPr="00003AFE">
        <w:rPr>
          <w:rFonts w:cs="Times New Roman"/>
          <w:sz w:val="24"/>
          <w:szCs w:val="24"/>
        </w:rPr>
        <w:t xml:space="preserve"> </w:t>
      </w:r>
      <w:r w:rsidR="004D0612" w:rsidRPr="00003AFE">
        <w:rPr>
          <w:rFonts w:cs="Times New Roman"/>
          <w:sz w:val="24"/>
          <w:szCs w:val="24"/>
        </w:rPr>
        <w:t>«Арендатор» оплачивает эксплуатационные расходы и оказываемые ему коммунальные услуги по отдельным договорам с организ</w:t>
      </w:r>
      <w:r w:rsidR="00785638">
        <w:rPr>
          <w:rFonts w:cs="Times New Roman"/>
          <w:sz w:val="24"/>
          <w:szCs w:val="24"/>
        </w:rPr>
        <w:t>ациями, оказывающими эти услуги</w:t>
      </w:r>
      <w:r w:rsidR="004D0612" w:rsidRPr="00003AFE">
        <w:rPr>
          <w:rFonts w:cs="Times New Roman"/>
          <w:sz w:val="24"/>
          <w:szCs w:val="24"/>
        </w:rPr>
        <w:t>.</w:t>
      </w:r>
    </w:p>
    <w:p w:rsidR="004D0612" w:rsidRPr="002E71CE" w:rsidRDefault="004D0612" w:rsidP="000719A9">
      <w:pPr>
        <w:pStyle w:val="13"/>
        <w:numPr>
          <w:ilvl w:val="2"/>
          <w:numId w:val="12"/>
        </w:numPr>
        <w:spacing w:line="27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4D0612" w:rsidRPr="002E71CE" w:rsidRDefault="004D0612" w:rsidP="000719A9">
      <w:pPr>
        <w:pStyle w:val="13"/>
        <w:spacing w:line="27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4D0612" w:rsidRPr="002E71CE" w:rsidRDefault="004D0612" w:rsidP="000719A9">
      <w:pPr>
        <w:pStyle w:val="13"/>
        <w:numPr>
          <w:ilvl w:val="0"/>
          <w:numId w:val="12"/>
        </w:numPr>
        <w:spacing w:before="120" w:after="60" w:line="270" w:lineRule="exact"/>
        <w:ind w:left="0" w:firstLine="567"/>
        <w:jc w:val="center"/>
        <w:rPr>
          <w:rFonts w:cs="Times New Roman"/>
          <w:sz w:val="24"/>
          <w:szCs w:val="24"/>
        </w:rPr>
      </w:pPr>
      <w:r w:rsidRPr="002E71CE">
        <w:rPr>
          <w:rFonts w:cs="Times New Roman"/>
          <w:b/>
          <w:sz w:val="24"/>
          <w:szCs w:val="24"/>
        </w:rPr>
        <w:lastRenderedPageBreak/>
        <w:t>Ответственность сторон</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p>
    <w:p w:rsidR="004D0612" w:rsidRPr="00F43AF0" w:rsidRDefault="004D0612"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w:t>
      </w:r>
      <w:r w:rsidR="00F43AF0" w:rsidRPr="00F43AF0">
        <w:rPr>
          <w:rFonts w:cs="Times New Roman"/>
          <w:sz w:val="24"/>
          <w:szCs w:val="24"/>
        </w:rPr>
        <w:t>0,</w:t>
      </w:r>
      <w:r w:rsidRPr="00F43AF0">
        <w:rPr>
          <w:rFonts w:cs="Times New Roman"/>
          <w:sz w:val="24"/>
          <w:szCs w:val="24"/>
        </w:rPr>
        <w:t>1% от месячной ставки арендной платы за каждый день просрочки.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F43AF0">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4D0612" w:rsidRPr="004E6DA6"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sidR="00662196">
        <w:rPr>
          <w:rFonts w:cs="Times New Roman"/>
          <w:sz w:val="24"/>
          <w:szCs w:val="24"/>
        </w:rPr>
        <w:t xml:space="preserve">согласия </w:t>
      </w:r>
      <w:r w:rsidRPr="002E71CE">
        <w:rPr>
          <w:rFonts w:cs="Times New Roman"/>
          <w:sz w:val="24"/>
          <w:szCs w:val="24"/>
        </w:rPr>
        <w:t xml:space="preserve">«Арендодателя», </w:t>
      </w:r>
      <w:r w:rsidR="00662196"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D4D30" w:rsidRPr="002E71CE" w:rsidRDefault="007D4D30" w:rsidP="000719A9">
      <w:pPr>
        <w:pStyle w:val="13"/>
        <w:numPr>
          <w:ilvl w:val="1"/>
          <w:numId w:val="10"/>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4D0612" w:rsidRPr="002E71CE" w:rsidRDefault="004D0612" w:rsidP="000719A9">
      <w:pPr>
        <w:pStyle w:val="13"/>
        <w:numPr>
          <w:ilvl w:val="0"/>
          <w:numId w:val="10"/>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sidR="00B623DE">
        <w:rPr>
          <w:rFonts w:cs="Times New Roman"/>
          <w:sz w:val="24"/>
          <w:szCs w:val="24"/>
        </w:rPr>
        <w:t xml:space="preserve">по </w:t>
      </w:r>
      <w:r w:rsidRPr="002E71CE">
        <w:rPr>
          <w:rFonts w:cs="Times New Roman"/>
          <w:sz w:val="24"/>
          <w:szCs w:val="24"/>
        </w:rPr>
        <w:t>обязательствам «Арендодателя».</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lastRenderedPageBreak/>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4D0612" w:rsidRPr="002E71CE" w:rsidRDefault="004D0612" w:rsidP="000719A9">
      <w:pPr>
        <w:pStyle w:val="13"/>
        <w:numPr>
          <w:ilvl w:val="0"/>
          <w:numId w:val="10"/>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F43AF0" w:rsidRPr="00F43AF0" w:rsidRDefault="00F43AF0"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4D0612" w:rsidRPr="0025310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Юридические адр</w:t>
      </w:r>
      <w:r w:rsidR="007D4D30">
        <w:rPr>
          <w:rFonts w:cs="Times New Roman"/>
          <w:sz w:val="24"/>
          <w:szCs w:val="24"/>
        </w:rPr>
        <w:t>еса, реквизиты и подписи сторон:</w:t>
      </w:r>
    </w:p>
    <w:p w:rsidR="00175AFC" w:rsidRDefault="00175AFC" w:rsidP="000719A9">
      <w:pPr>
        <w:pStyle w:val="13"/>
        <w:spacing w:line="270" w:lineRule="exact"/>
        <w:ind w:firstLine="709"/>
        <w:rPr>
          <w:rFonts w:cs="Times New Roman"/>
          <w:sz w:val="16"/>
          <w:szCs w:val="16"/>
        </w:rPr>
      </w:pPr>
    </w:p>
    <w:p w:rsidR="000719A9" w:rsidRPr="002E71CE" w:rsidRDefault="000719A9" w:rsidP="000719A9">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7D3CAE">
            <w:pPr>
              <w:snapToGrid w:val="0"/>
              <w:jc w:val="both"/>
              <w:rPr>
                <w:b/>
                <w:bCs/>
                <w:sz w:val="24"/>
                <w:szCs w:val="24"/>
              </w:rPr>
            </w:pPr>
          </w:p>
          <w:p w:rsidR="00925CE7" w:rsidRPr="002E71CE" w:rsidRDefault="00925CE7" w:rsidP="007D3CAE">
            <w:pPr>
              <w:jc w:val="both"/>
              <w:rPr>
                <w:sz w:val="24"/>
                <w:szCs w:val="24"/>
              </w:rPr>
            </w:pPr>
            <w:r w:rsidRPr="002E71CE">
              <w:rPr>
                <w:b/>
                <w:bCs/>
                <w:sz w:val="24"/>
                <w:szCs w:val="24"/>
              </w:rPr>
              <w:t xml:space="preserve">МКУ «Администрация поселка </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7D3CAE">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7D3CAE">
            <w:pPr>
              <w:pStyle w:val="af0"/>
              <w:jc w:val="both"/>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7D3CAE">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925CE7" w:rsidRPr="002E71CE" w:rsidRDefault="00925CE7" w:rsidP="007D3CAE">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7D3CAE">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7D3CAE">
            <w:pPr>
              <w:jc w:val="both"/>
              <w:rPr>
                <w:sz w:val="24"/>
                <w:szCs w:val="24"/>
              </w:rPr>
            </w:pPr>
            <w:r w:rsidRPr="002E71CE">
              <w:rPr>
                <w:sz w:val="24"/>
                <w:szCs w:val="24"/>
              </w:rPr>
              <w:t>Банк Отделение Владимир</w:t>
            </w:r>
          </w:p>
          <w:p w:rsidR="00925CE7" w:rsidRPr="00DB6BFC" w:rsidRDefault="00925CE7" w:rsidP="007D3CAE">
            <w:pPr>
              <w:jc w:val="both"/>
              <w:rPr>
                <w:sz w:val="24"/>
                <w:szCs w:val="24"/>
              </w:rPr>
            </w:pPr>
            <w:r w:rsidRPr="00DB6BFC">
              <w:rPr>
                <w:sz w:val="24"/>
                <w:szCs w:val="24"/>
              </w:rPr>
              <w:t>БИК 041708001</w:t>
            </w:r>
          </w:p>
          <w:p w:rsidR="00925CE7" w:rsidRPr="00DB6BFC" w:rsidRDefault="00925CE7" w:rsidP="007D3CAE">
            <w:pPr>
              <w:jc w:val="both"/>
              <w:rPr>
                <w:sz w:val="24"/>
                <w:szCs w:val="24"/>
              </w:rPr>
            </w:pPr>
            <w:r w:rsidRPr="00DB6BFC">
              <w:rPr>
                <w:sz w:val="24"/>
                <w:szCs w:val="24"/>
              </w:rPr>
              <w:t>ИНН 3321021382</w:t>
            </w:r>
          </w:p>
          <w:p w:rsidR="00925CE7" w:rsidRPr="00DB6BFC" w:rsidRDefault="00925CE7" w:rsidP="007D3CAE">
            <w:pPr>
              <w:jc w:val="both"/>
              <w:rPr>
                <w:sz w:val="24"/>
                <w:szCs w:val="24"/>
              </w:rPr>
            </w:pPr>
            <w:r w:rsidRPr="00DB6BFC">
              <w:rPr>
                <w:sz w:val="24"/>
                <w:szCs w:val="24"/>
              </w:rPr>
              <w:t>КПП 332101001</w:t>
            </w:r>
          </w:p>
          <w:p w:rsidR="00925CE7" w:rsidRPr="00DB6BFC" w:rsidRDefault="00925CE7" w:rsidP="007D3CAE">
            <w:pPr>
              <w:jc w:val="both"/>
              <w:rPr>
                <w:sz w:val="24"/>
                <w:szCs w:val="24"/>
              </w:rPr>
            </w:pPr>
            <w:r w:rsidRPr="00DB6BFC">
              <w:rPr>
                <w:sz w:val="24"/>
                <w:szCs w:val="24"/>
              </w:rPr>
              <w:t xml:space="preserve">ОГРН 1053300645628 </w:t>
            </w:r>
          </w:p>
          <w:p w:rsidR="00925CE7" w:rsidRPr="002E71CE" w:rsidRDefault="00925CE7" w:rsidP="007D3CAE">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left"/>
        <w:rPr>
          <w:rFonts w:cs="Times New Roman"/>
          <w:sz w:val="24"/>
          <w:szCs w:val="24"/>
        </w:rPr>
      </w:pP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4D0612" w:rsidP="004D061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Pr="001B2DFC">
        <w:t xml:space="preserve"> </w:t>
      </w:r>
      <w:r w:rsidR="00327232" w:rsidRPr="00327232">
        <w:rPr>
          <w:b/>
          <w:sz w:val="24"/>
          <w:szCs w:val="24"/>
        </w:rPr>
        <w:t>Старовская д.9а</w:t>
      </w:r>
      <w:r w:rsidRPr="002E71CE">
        <w:rPr>
          <w:rFonts w:cs="Times New Roman"/>
          <w:sz w:val="24"/>
          <w:szCs w:val="24"/>
        </w:rPr>
        <w:t>.</w:t>
      </w:r>
    </w:p>
    <w:p w:rsidR="00B34D86" w:rsidRDefault="00327232" w:rsidP="00B34D86">
      <w:pPr>
        <w:spacing w:before="120" w:after="120"/>
        <w:ind w:right="-6"/>
        <w:rPr>
          <w:sz w:val="24"/>
          <w:szCs w:val="24"/>
        </w:rPr>
      </w:pPr>
      <w:r w:rsidRPr="00327232">
        <w:rPr>
          <w:sz w:val="24"/>
          <w:szCs w:val="24"/>
          <w:u w:val="single"/>
        </w:rPr>
        <w:t>Целевое назначение</w:t>
      </w:r>
      <w:r w:rsidR="004D0612" w:rsidRPr="005F1611">
        <w:rPr>
          <w:sz w:val="24"/>
          <w:szCs w:val="24"/>
          <w:u w:val="single"/>
        </w:rPr>
        <w:t>:</w:t>
      </w:r>
      <w:r w:rsidR="004D0612" w:rsidRPr="002E71CE">
        <w:rPr>
          <w:sz w:val="24"/>
          <w:szCs w:val="24"/>
        </w:rPr>
        <w:t xml:space="preserve"> </w:t>
      </w:r>
      <w:r>
        <w:rPr>
          <w:sz w:val="24"/>
          <w:szCs w:val="24"/>
        </w:rPr>
        <w:t xml:space="preserve"> </w:t>
      </w:r>
      <w:r w:rsidRPr="00327232">
        <w:rPr>
          <w:bCs/>
          <w:color w:val="000000"/>
          <w:sz w:val="24"/>
          <w:szCs w:val="24"/>
        </w:rPr>
        <w:t>торговое</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r w:rsidRPr="001B2DFC">
              <w:rPr>
                <w:rFonts w:cs="Times New Roman"/>
                <w:sz w:val="24"/>
                <w:szCs w:val="24"/>
              </w:rPr>
              <w:t xml:space="preserve">г. </w:t>
            </w:r>
            <w:proofErr w:type="gramStart"/>
            <w:r w:rsidRPr="001B2DFC">
              <w:rPr>
                <w:rFonts w:cs="Times New Roman"/>
                <w:sz w:val="24"/>
                <w:szCs w:val="24"/>
              </w:rPr>
              <w:t>водоснаб</w:t>
            </w:r>
            <w:r>
              <w:rPr>
                <w:rFonts w:cs="Times New Roman"/>
                <w:sz w:val="24"/>
                <w:szCs w:val="24"/>
              </w:rPr>
              <w:t>-</w:t>
            </w:r>
            <w:r w:rsidRPr="001B2DFC">
              <w:rPr>
                <w:rFonts w:cs="Times New Roman"/>
                <w:sz w:val="24"/>
                <w:szCs w:val="24"/>
              </w:rPr>
              <w:t>жение</w:t>
            </w:r>
            <w:proofErr w:type="gramEnd"/>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724B61">
        <w:trPr>
          <w:trHeight w:val="2135"/>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724B61" w:rsidP="005F4281">
            <w:pPr>
              <w:spacing w:before="40" w:after="40"/>
              <w:jc w:val="both"/>
              <w:rPr>
                <w:sz w:val="24"/>
                <w:szCs w:val="24"/>
              </w:rPr>
            </w:pPr>
            <w:r w:rsidRPr="006B3BBC">
              <w:rPr>
                <w:sz w:val="24"/>
                <w:szCs w:val="24"/>
              </w:rPr>
              <w:t xml:space="preserve">Нежилое помещение </w:t>
            </w:r>
            <w:r w:rsidRPr="004D71A4">
              <w:rPr>
                <w:sz w:val="24"/>
                <w:szCs w:val="24"/>
              </w:rPr>
              <w:t>нежилого здания, зала торжеств</w:t>
            </w:r>
            <w:r w:rsidRPr="00107DD8">
              <w:rPr>
                <w:sz w:val="24"/>
                <w:szCs w:val="24"/>
              </w:rPr>
              <w:t xml:space="preserve">, </w:t>
            </w:r>
            <w:r w:rsidRPr="006B3BBC">
              <w:rPr>
                <w:sz w:val="24"/>
                <w:szCs w:val="24"/>
              </w:rPr>
              <w:t>состоящее из помещени</w:t>
            </w:r>
            <w:r>
              <w:rPr>
                <w:sz w:val="24"/>
                <w:szCs w:val="24"/>
              </w:rPr>
              <w:t>й</w:t>
            </w:r>
            <w:r w:rsidRPr="006B3BBC">
              <w:rPr>
                <w:sz w:val="24"/>
                <w:szCs w:val="24"/>
              </w:rPr>
              <w:t xml:space="preserve"> </w:t>
            </w:r>
            <w:r>
              <w:rPr>
                <w:sz w:val="24"/>
                <w:szCs w:val="24"/>
              </w:rPr>
              <w:t>№№ 1,2,17,18</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327232" w:rsidP="00BD221A">
            <w:pPr>
              <w:pStyle w:val="13"/>
              <w:snapToGrid w:val="0"/>
              <w:jc w:val="center"/>
              <w:rPr>
                <w:rFonts w:cs="Times New Roman"/>
                <w:sz w:val="24"/>
                <w:szCs w:val="24"/>
              </w:rPr>
            </w:pPr>
            <w:r w:rsidRPr="00C83D0D">
              <w:rPr>
                <w:sz w:val="24"/>
                <w:szCs w:val="24"/>
              </w:rPr>
              <w:t>63,5</w:t>
            </w:r>
          </w:p>
        </w:tc>
        <w:tc>
          <w:tcPr>
            <w:tcW w:w="1559" w:type="dxa"/>
            <w:tcBorders>
              <w:top w:val="single" w:sz="4" w:space="0" w:color="000000"/>
              <w:left w:val="single" w:sz="4" w:space="0" w:color="000000"/>
              <w:bottom w:val="single" w:sz="4" w:space="0" w:color="000000"/>
            </w:tcBorders>
            <w:shd w:val="clear" w:color="auto" w:fill="auto"/>
          </w:tcPr>
          <w:p w:rsidR="004D0612" w:rsidRPr="00BA512C" w:rsidRDefault="004D0612" w:rsidP="00BD221A">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0719A9">
            <w:pPr>
              <w:snapToGrid w:val="0"/>
              <w:jc w:val="both"/>
              <w:rPr>
                <w:b/>
                <w:bCs/>
                <w:sz w:val="24"/>
                <w:szCs w:val="24"/>
              </w:rPr>
            </w:pPr>
          </w:p>
          <w:p w:rsidR="000719A9" w:rsidRPr="002E71CE" w:rsidRDefault="000719A9" w:rsidP="000719A9">
            <w:pPr>
              <w:jc w:val="both"/>
              <w:rPr>
                <w:sz w:val="24"/>
                <w:szCs w:val="24"/>
              </w:rPr>
            </w:pPr>
            <w:r w:rsidRPr="002E71CE">
              <w:rPr>
                <w:b/>
                <w:bCs/>
                <w:sz w:val="24"/>
                <w:szCs w:val="24"/>
              </w:rPr>
              <w:t xml:space="preserve">МКУ «Администрация поселка </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0719A9">
            <w:pPr>
              <w:pStyle w:val="af0"/>
              <w:jc w:val="both"/>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0719A9">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0719A9">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0719A9">
            <w:pPr>
              <w:jc w:val="both"/>
              <w:rPr>
                <w:sz w:val="24"/>
                <w:szCs w:val="24"/>
              </w:rPr>
            </w:pPr>
            <w:r w:rsidRPr="002E71CE">
              <w:rPr>
                <w:sz w:val="24"/>
                <w:szCs w:val="24"/>
              </w:rPr>
              <w:t>Банк Отделение Владимир</w:t>
            </w:r>
          </w:p>
          <w:p w:rsidR="000719A9" w:rsidRPr="00DB6BFC" w:rsidRDefault="000719A9" w:rsidP="000719A9">
            <w:pPr>
              <w:jc w:val="both"/>
              <w:rPr>
                <w:sz w:val="24"/>
                <w:szCs w:val="24"/>
              </w:rPr>
            </w:pPr>
            <w:r w:rsidRPr="00DB6BFC">
              <w:rPr>
                <w:sz w:val="24"/>
                <w:szCs w:val="24"/>
              </w:rPr>
              <w:t>БИК 041708001</w:t>
            </w:r>
          </w:p>
          <w:p w:rsidR="000719A9" w:rsidRPr="00DB6BFC" w:rsidRDefault="000719A9" w:rsidP="000719A9">
            <w:pPr>
              <w:jc w:val="both"/>
              <w:rPr>
                <w:sz w:val="24"/>
                <w:szCs w:val="24"/>
              </w:rPr>
            </w:pPr>
            <w:r w:rsidRPr="00DB6BFC">
              <w:rPr>
                <w:sz w:val="24"/>
                <w:szCs w:val="24"/>
              </w:rPr>
              <w:t>ИНН 3321021382</w:t>
            </w:r>
          </w:p>
          <w:p w:rsidR="000719A9" w:rsidRPr="00DB6BFC" w:rsidRDefault="000719A9" w:rsidP="000719A9">
            <w:pPr>
              <w:jc w:val="both"/>
              <w:rPr>
                <w:sz w:val="24"/>
                <w:szCs w:val="24"/>
              </w:rPr>
            </w:pPr>
            <w:r w:rsidRPr="00DB6BFC">
              <w:rPr>
                <w:sz w:val="24"/>
                <w:szCs w:val="24"/>
              </w:rPr>
              <w:t>КПП 332101001</w:t>
            </w:r>
          </w:p>
          <w:p w:rsidR="000719A9" w:rsidRPr="00DB6BFC" w:rsidRDefault="000719A9" w:rsidP="000719A9">
            <w:pPr>
              <w:jc w:val="both"/>
              <w:rPr>
                <w:sz w:val="24"/>
                <w:szCs w:val="24"/>
              </w:rPr>
            </w:pPr>
            <w:r w:rsidRPr="00DB6BFC">
              <w:rPr>
                <w:sz w:val="24"/>
                <w:szCs w:val="24"/>
              </w:rPr>
              <w:t xml:space="preserve">ОГРН 1053300645628 </w:t>
            </w:r>
          </w:p>
          <w:p w:rsidR="000719A9" w:rsidRPr="002E71CE" w:rsidRDefault="000719A9" w:rsidP="000719A9">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5F4281">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9A2221" w:rsidRPr="001B2DFC">
        <w:t xml:space="preserve"> </w:t>
      </w:r>
      <w:r w:rsidR="00327232" w:rsidRPr="00327232">
        <w:rPr>
          <w:b/>
          <w:sz w:val="24"/>
          <w:szCs w:val="24"/>
        </w:rPr>
        <w:t>Старовская д.9а</w:t>
      </w:r>
    </w:p>
    <w:tbl>
      <w:tblPr>
        <w:tblW w:w="9894" w:type="dxa"/>
        <w:tblInd w:w="-5" w:type="dxa"/>
        <w:tblLayout w:type="fixed"/>
        <w:tblLook w:val="0000" w:firstRow="0" w:lastRow="0" w:firstColumn="0" w:lastColumn="0" w:noHBand="0" w:noVBand="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2D2E77" w:rsidRDefault="002D2E77" w:rsidP="00327232">
            <w:pPr>
              <w:spacing w:before="40" w:after="40" w:line="260" w:lineRule="exact"/>
              <w:rPr>
                <w:sz w:val="24"/>
                <w:szCs w:val="24"/>
              </w:rPr>
            </w:pPr>
            <w:r w:rsidRPr="002D2E77">
              <w:rPr>
                <w:sz w:val="24"/>
                <w:szCs w:val="24"/>
              </w:rPr>
              <w:t>Нежилое помещение нежилого здания, зала торжеств, состоящее из помещений №№ 1,2,17,18</w:t>
            </w:r>
            <w:r>
              <w:rPr>
                <w:sz w:val="24"/>
                <w:szCs w:val="24"/>
              </w:rPr>
              <w:t xml:space="preserve">; </w:t>
            </w:r>
            <w:r w:rsidRPr="002D2E77">
              <w:rPr>
                <w:sz w:val="24"/>
                <w:szCs w:val="24"/>
              </w:rPr>
              <w:t>группа капитальности I.</w:t>
            </w:r>
          </w:p>
          <w:p w:rsidR="004D0612" w:rsidRPr="002E71CE" w:rsidRDefault="00327232" w:rsidP="00327232">
            <w:pPr>
              <w:spacing w:before="40" w:after="40" w:line="260" w:lineRule="exact"/>
              <w:rPr>
                <w:sz w:val="24"/>
                <w:szCs w:val="24"/>
              </w:rPr>
            </w:pPr>
            <w:r w:rsidRPr="00327232">
              <w:rPr>
                <w:sz w:val="24"/>
                <w:szCs w:val="24"/>
              </w:rPr>
              <w:t>Инв. № 17:246:002:000064030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2E77" w:rsidRPr="002D2E77" w:rsidRDefault="002D2E77" w:rsidP="002D2E77">
            <w:pPr>
              <w:spacing w:before="40" w:after="40"/>
              <w:jc w:val="both"/>
              <w:rPr>
                <w:sz w:val="24"/>
                <w:szCs w:val="24"/>
              </w:rPr>
            </w:pPr>
            <w:proofErr w:type="gramStart"/>
            <w:r w:rsidRPr="002D2E77">
              <w:rPr>
                <w:sz w:val="24"/>
                <w:szCs w:val="24"/>
              </w:rPr>
              <w:t>Стены кирпичные; перегородки кирпичные; крыша рулонная; перекрытие ж/б сборные плиты; полы керамические; проемы оконные стеклопласт; проемы дверные металлические, деревянные; внутренняя отделка простая.</w:t>
            </w:r>
            <w:proofErr w:type="gramEnd"/>
          </w:p>
          <w:p w:rsidR="002D2E77" w:rsidRPr="002D2E77" w:rsidRDefault="002D2E77" w:rsidP="002D2E77">
            <w:pPr>
              <w:spacing w:before="40" w:after="40"/>
              <w:jc w:val="both"/>
              <w:rPr>
                <w:sz w:val="24"/>
                <w:szCs w:val="24"/>
              </w:rPr>
            </w:pPr>
            <w:r w:rsidRPr="002D2E77">
              <w:rPr>
                <w:sz w:val="24"/>
                <w:szCs w:val="24"/>
              </w:rPr>
              <w:t>Электричество – скрытая проводка.</w:t>
            </w:r>
          </w:p>
          <w:p w:rsidR="004D0612" w:rsidRPr="005915EC" w:rsidRDefault="002D2E77" w:rsidP="002D2E77">
            <w:pPr>
              <w:pStyle w:val="13"/>
              <w:snapToGrid w:val="0"/>
              <w:spacing w:after="60"/>
              <w:rPr>
                <w:rFonts w:cs="Times New Roman"/>
                <w:sz w:val="24"/>
                <w:szCs w:val="24"/>
              </w:rPr>
            </w:pPr>
            <w:r w:rsidRPr="002D2E77">
              <w:rPr>
                <w:sz w:val="24"/>
                <w:szCs w:val="24"/>
              </w:rPr>
              <w:t xml:space="preserve">Отопление, водопровод, канализация, г. водоснабжение – </w:t>
            </w:r>
            <w:proofErr w:type="gramStart"/>
            <w:r w:rsidRPr="002D2E77">
              <w:rPr>
                <w:sz w:val="24"/>
                <w:szCs w:val="24"/>
              </w:rPr>
              <w:t>центральные</w:t>
            </w:r>
            <w:proofErr w:type="gramEnd"/>
            <w:r w:rsidRPr="002D2E77">
              <w:rPr>
                <w:sz w:val="24"/>
                <w:szCs w:val="24"/>
              </w:rPr>
              <w:t>.</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E52C2C">
        <w:trPr>
          <w:trHeight w:val="204"/>
        </w:trPr>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tc>
      </w:tr>
    </w:tbl>
    <w:p w:rsidR="004C64B4" w:rsidRDefault="004C64B4"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327232" w:rsidRDefault="00327232" w:rsidP="004D0612">
      <w:pPr>
        <w:jc w:val="center"/>
      </w:pPr>
    </w:p>
    <w:p w:rsidR="00327232" w:rsidRDefault="00327232" w:rsidP="004D0612">
      <w:pPr>
        <w:jc w:val="center"/>
      </w:pPr>
    </w:p>
    <w:p w:rsidR="002D2E77" w:rsidRDefault="002D2E77"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327232">
      <w:pPr>
        <w:jc w:val="right"/>
        <w:rPr>
          <w:sz w:val="24"/>
          <w:szCs w:val="24"/>
        </w:rPr>
      </w:pPr>
      <w:r w:rsidRPr="002E71CE">
        <w:rPr>
          <w:sz w:val="24"/>
          <w:szCs w:val="24"/>
        </w:rPr>
        <w:lastRenderedPageBreak/>
        <w:t>ПРОЕКТ</w:t>
      </w:r>
    </w:p>
    <w:p w:rsidR="00327232" w:rsidRPr="002E71CE" w:rsidRDefault="00327232" w:rsidP="0032723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2</w:t>
      </w:r>
      <w:r w:rsidRPr="002E71CE">
        <w:rPr>
          <w:rFonts w:cs="Times New Roman"/>
          <w:b/>
          <w:sz w:val="24"/>
          <w:szCs w:val="24"/>
        </w:rPr>
        <w:t>)</w:t>
      </w:r>
    </w:p>
    <w:p w:rsidR="00327232" w:rsidRPr="002E71CE" w:rsidRDefault="00327232" w:rsidP="00327232">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327232" w:rsidRPr="002E71CE" w:rsidRDefault="00327232" w:rsidP="00327232">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w:t>
      </w:r>
      <w:r>
        <w:rPr>
          <w:rFonts w:cs="Times New Roman"/>
          <w:sz w:val="24"/>
          <w:szCs w:val="24"/>
        </w:rPr>
        <w:tab/>
        <w:t xml:space="preserve">         «___» __________ 20___</w:t>
      </w:r>
      <w:r w:rsidRPr="002E71CE">
        <w:rPr>
          <w:rFonts w:cs="Times New Roman"/>
          <w:sz w:val="24"/>
          <w:szCs w:val="24"/>
        </w:rPr>
        <w:t xml:space="preserve"> г.</w:t>
      </w:r>
    </w:p>
    <w:p w:rsidR="00327232" w:rsidRPr="002E71CE" w:rsidRDefault="00327232" w:rsidP="00724B61">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327232" w:rsidRPr="002E71CE" w:rsidRDefault="00327232" w:rsidP="00724B61">
      <w:pPr>
        <w:pStyle w:val="13"/>
        <w:numPr>
          <w:ilvl w:val="0"/>
          <w:numId w:val="3"/>
        </w:numPr>
        <w:spacing w:before="120" w:after="60"/>
        <w:ind w:left="714" w:hanging="357"/>
        <w:jc w:val="center"/>
        <w:rPr>
          <w:rFonts w:cs="Times New Roman"/>
          <w:sz w:val="24"/>
          <w:szCs w:val="24"/>
        </w:rPr>
      </w:pPr>
      <w:r w:rsidRPr="002E71CE">
        <w:rPr>
          <w:rFonts w:cs="Times New Roman"/>
          <w:b/>
          <w:sz w:val="24"/>
          <w:szCs w:val="24"/>
        </w:rPr>
        <w:t>Предмет договора</w:t>
      </w:r>
    </w:p>
    <w:p w:rsidR="00327232" w:rsidRPr="005C0000" w:rsidRDefault="00327232" w:rsidP="00724B61">
      <w:pPr>
        <w:pStyle w:val="13"/>
        <w:numPr>
          <w:ilvl w:val="1"/>
          <w:numId w:val="3"/>
        </w:numPr>
        <w:spacing w:after="60"/>
        <w:ind w:left="0" w:firstLine="567"/>
        <w:rPr>
          <w:rFonts w:cs="Times New Roman"/>
          <w:sz w:val="24"/>
          <w:szCs w:val="24"/>
        </w:rPr>
      </w:pPr>
      <w:r w:rsidRPr="005C0000">
        <w:rPr>
          <w:rFonts w:cs="Times New Roman"/>
          <w:sz w:val="24"/>
          <w:szCs w:val="24"/>
        </w:rPr>
        <w:t xml:space="preserve"> Предметом договора является нежилое помещение, расположенное по адресу: </w:t>
      </w:r>
      <w:r w:rsidRPr="005C0000">
        <w:rPr>
          <w:rFonts w:cs="Times New Roman"/>
          <w:b/>
          <w:sz w:val="24"/>
          <w:szCs w:val="24"/>
        </w:rPr>
        <w:t xml:space="preserve">п. Вольгинский, </w:t>
      </w:r>
      <w:r w:rsidRPr="00AE0E2B">
        <w:rPr>
          <w:b/>
          <w:sz w:val="24"/>
          <w:szCs w:val="24"/>
        </w:rPr>
        <w:t>ул. Старовская д.9а</w:t>
      </w:r>
      <w:r w:rsidRPr="005C0000">
        <w:rPr>
          <w:rFonts w:cs="Times New Roman"/>
          <w:sz w:val="24"/>
          <w:szCs w:val="24"/>
        </w:rPr>
        <w:t>, обозначенн</w:t>
      </w:r>
      <w:r>
        <w:rPr>
          <w:rFonts w:cs="Times New Roman"/>
          <w:sz w:val="24"/>
          <w:szCs w:val="24"/>
        </w:rPr>
        <w:t>о</w:t>
      </w:r>
      <w:r w:rsidRPr="005C0000">
        <w:rPr>
          <w:rFonts w:cs="Times New Roman"/>
          <w:sz w:val="24"/>
          <w:szCs w:val="24"/>
        </w:rPr>
        <w:t xml:space="preserve">е на поэтажном плане </w:t>
      </w:r>
      <w:r>
        <w:rPr>
          <w:sz w:val="24"/>
          <w:szCs w:val="24"/>
        </w:rPr>
        <w:t xml:space="preserve">№№ </w:t>
      </w:r>
      <w:r w:rsidRPr="00327232">
        <w:rPr>
          <w:sz w:val="24"/>
          <w:szCs w:val="24"/>
        </w:rPr>
        <w:t>3-16,19-23</w:t>
      </w:r>
      <w:r w:rsidRPr="005C0000">
        <w:rPr>
          <w:rFonts w:cs="Times New Roman"/>
          <w:sz w:val="24"/>
          <w:szCs w:val="24"/>
        </w:rPr>
        <w:t xml:space="preserve">, </w:t>
      </w:r>
      <w:r w:rsidRPr="00E52C2C">
        <w:rPr>
          <w:rFonts w:cs="Times New Roman"/>
          <w:sz w:val="24"/>
          <w:szCs w:val="24"/>
        </w:rPr>
        <w:t>целевое назначение:</w:t>
      </w:r>
      <w:r w:rsidRPr="005C0000">
        <w:rPr>
          <w:rFonts w:cs="Times New Roman"/>
          <w:b/>
          <w:sz w:val="24"/>
          <w:szCs w:val="24"/>
        </w:rPr>
        <w:t xml:space="preserve"> </w:t>
      </w:r>
      <w:r>
        <w:rPr>
          <w:rFonts w:cs="Times New Roman"/>
          <w:sz w:val="24"/>
          <w:szCs w:val="24"/>
        </w:rPr>
        <w:t>спортивное</w:t>
      </w:r>
      <w:r w:rsidRPr="00B0103A">
        <w:rPr>
          <w:rFonts w:cs="Times New Roman"/>
          <w:b/>
          <w:sz w:val="24"/>
          <w:szCs w:val="24"/>
        </w:rPr>
        <w:t>.</w:t>
      </w:r>
      <w:r w:rsidRPr="005C0000">
        <w:rPr>
          <w:rFonts w:cs="Times New Roman"/>
          <w:sz w:val="24"/>
          <w:szCs w:val="24"/>
        </w:rPr>
        <w:t xml:space="preserve"> Техническая характеристика (приложение к договору №2) объекта аренды дана на основании технического паспорта, выданного </w:t>
      </w:r>
      <w:r>
        <w:rPr>
          <w:rFonts w:cs="Times New Roman"/>
          <w:sz w:val="24"/>
          <w:szCs w:val="24"/>
        </w:rPr>
        <w:t xml:space="preserve">Петушинским отделение </w:t>
      </w:r>
      <w:r w:rsidRPr="00E52C2C">
        <w:rPr>
          <w:rFonts w:cs="Times New Roman"/>
          <w:sz w:val="24"/>
          <w:szCs w:val="24"/>
        </w:rPr>
        <w:t>Владимирск</w:t>
      </w:r>
      <w:r>
        <w:rPr>
          <w:rFonts w:cs="Times New Roman"/>
          <w:sz w:val="24"/>
          <w:szCs w:val="24"/>
        </w:rPr>
        <w:t>ого</w:t>
      </w:r>
      <w:r w:rsidRPr="00E52C2C">
        <w:rPr>
          <w:rFonts w:cs="Times New Roman"/>
          <w:sz w:val="24"/>
          <w:szCs w:val="24"/>
        </w:rPr>
        <w:t xml:space="preserve"> филиал</w:t>
      </w:r>
      <w:r>
        <w:rPr>
          <w:rFonts w:cs="Times New Roman"/>
          <w:sz w:val="24"/>
          <w:szCs w:val="24"/>
        </w:rPr>
        <w:t>а</w:t>
      </w:r>
      <w:r w:rsidRPr="00E52C2C">
        <w:rPr>
          <w:rFonts w:cs="Times New Roman"/>
          <w:sz w:val="24"/>
          <w:szCs w:val="24"/>
        </w:rPr>
        <w:t xml:space="preserve"> </w:t>
      </w:r>
      <w:r w:rsidRPr="005C0000">
        <w:rPr>
          <w:rFonts w:cs="Times New Roman"/>
          <w:sz w:val="24"/>
          <w:szCs w:val="24"/>
        </w:rPr>
        <w:t>ФГ</w:t>
      </w:r>
      <w:r>
        <w:rPr>
          <w:rFonts w:cs="Times New Roman"/>
          <w:sz w:val="24"/>
          <w:szCs w:val="24"/>
        </w:rPr>
        <w:t>УП</w:t>
      </w:r>
      <w:r w:rsidRPr="005C0000">
        <w:rPr>
          <w:rFonts w:cs="Times New Roman"/>
          <w:sz w:val="24"/>
          <w:szCs w:val="24"/>
        </w:rPr>
        <w:t xml:space="preserve"> «Ростехинвентаризация - Федеральное БТИ» </w:t>
      </w:r>
      <w:r>
        <w:rPr>
          <w:rFonts w:cs="Times New Roman"/>
          <w:sz w:val="24"/>
          <w:szCs w:val="24"/>
        </w:rPr>
        <w:t>01.09.2008</w:t>
      </w:r>
      <w:r w:rsidRPr="005C0000">
        <w:rPr>
          <w:rFonts w:cs="Times New Roman"/>
          <w:sz w:val="24"/>
          <w:szCs w:val="24"/>
        </w:rPr>
        <w:t xml:space="preserve">. Право на аренду помещения приобретено </w:t>
      </w:r>
      <w:r>
        <w:rPr>
          <w:rFonts w:cs="Times New Roman"/>
          <w:sz w:val="24"/>
          <w:szCs w:val="24"/>
        </w:rPr>
        <w:t xml:space="preserve">в соответствии </w:t>
      </w:r>
      <w:r w:rsidRPr="005C0000">
        <w:rPr>
          <w:rFonts w:cs="Times New Roman"/>
          <w:sz w:val="24"/>
          <w:szCs w:val="24"/>
        </w:rPr>
        <w:t xml:space="preserve"> </w:t>
      </w:r>
      <w:r>
        <w:rPr>
          <w:rFonts w:cs="Times New Roman"/>
          <w:sz w:val="24"/>
          <w:szCs w:val="24"/>
        </w:rPr>
        <w:t xml:space="preserve">с протоколом </w:t>
      </w:r>
      <w:r w:rsidRPr="005C0000">
        <w:rPr>
          <w:rFonts w:cs="Times New Roman"/>
          <w:sz w:val="24"/>
          <w:szCs w:val="24"/>
        </w:rPr>
        <w:t>______________________________________________________.</w:t>
      </w:r>
    </w:p>
    <w:p w:rsidR="00327232" w:rsidRPr="002E71CE" w:rsidRDefault="00327232" w:rsidP="00724B61">
      <w:pPr>
        <w:pStyle w:val="13"/>
        <w:numPr>
          <w:ilvl w:val="1"/>
          <w:numId w:val="3"/>
        </w:numPr>
        <w:ind w:left="0" w:firstLine="567"/>
        <w:rPr>
          <w:rFonts w:cs="Times New Roman"/>
          <w:sz w:val="24"/>
          <w:szCs w:val="24"/>
        </w:rPr>
      </w:pPr>
      <w:r>
        <w:rPr>
          <w:rFonts w:cs="Times New Roman"/>
          <w:sz w:val="24"/>
          <w:szCs w:val="24"/>
        </w:rPr>
        <w:t xml:space="preserve"> </w:t>
      </w:r>
      <w:r w:rsidRPr="002E71CE">
        <w:rPr>
          <w:rFonts w:cs="Times New Roman"/>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w:t>
      </w:r>
    </w:p>
    <w:p w:rsidR="00327232" w:rsidRPr="002E71CE" w:rsidRDefault="00327232" w:rsidP="00724B61">
      <w:pPr>
        <w:pStyle w:val="13"/>
        <w:spacing w:after="60"/>
        <w:ind w:firstLine="567"/>
        <w:rPr>
          <w:rFonts w:cs="Times New Roman"/>
          <w:sz w:val="24"/>
          <w:szCs w:val="24"/>
        </w:rPr>
      </w:pPr>
      <w:r>
        <w:rPr>
          <w:rFonts w:cs="Times New Roman"/>
          <w:sz w:val="24"/>
          <w:szCs w:val="24"/>
        </w:rPr>
        <w:t>Площадь сдаваемого в аренду помещения</w:t>
      </w:r>
      <w:r w:rsidRPr="002E71CE">
        <w:rPr>
          <w:rFonts w:cs="Times New Roman"/>
          <w:sz w:val="24"/>
          <w:szCs w:val="24"/>
        </w:rPr>
        <w:t xml:space="preserve">: </w:t>
      </w:r>
      <w:r w:rsidRPr="00327232">
        <w:rPr>
          <w:rFonts w:cs="Times New Roman"/>
          <w:b/>
          <w:sz w:val="24"/>
          <w:szCs w:val="24"/>
        </w:rPr>
        <w:t>365,1</w:t>
      </w:r>
      <w:r>
        <w:rPr>
          <w:rFonts w:cs="Times New Roman"/>
          <w:sz w:val="24"/>
          <w:szCs w:val="24"/>
        </w:rPr>
        <w:t xml:space="preserve"> </w:t>
      </w:r>
      <w:r w:rsidRPr="002E71CE">
        <w:rPr>
          <w:rFonts w:cs="Times New Roman"/>
          <w:b/>
          <w:sz w:val="24"/>
          <w:szCs w:val="24"/>
        </w:rPr>
        <w:t>кв.м.</w:t>
      </w:r>
    </w:p>
    <w:p w:rsidR="00327232" w:rsidRPr="00787B93" w:rsidRDefault="00327232" w:rsidP="00724B61">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 л</w:t>
      </w:r>
      <w:r>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327232" w:rsidRDefault="00327232" w:rsidP="00724B61">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327232" w:rsidRPr="00B92100" w:rsidRDefault="00724B61" w:rsidP="00724B61">
      <w:pPr>
        <w:pStyle w:val="a9"/>
        <w:numPr>
          <w:ilvl w:val="1"/>
          <w:numId w:val="3"/>
        </w:numPr>
        <w:ind w:left="0" w:firstLine="567"/>
        <w:jc w:val="both"/>
        <w:rPr>
          <w:rFonts w:eastAsiaTheme="minorEastAsia"/>
          <w:sz w:val="24"/>
          <w:szCs w:val="24"/>
        </w:rPr>
      </w:pPr>
      <w:r>
        <w:rPr>
          <w:rFonts w:eastAsiaTheme="minorEastAsia"/>
          <w:sz w:val="24"/>
          <w:szCs w:val="24"/>
        </w:rPr>
        <w:t>И</w:t>
      </w:r>
      <w:r w:rsidR="00327232"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327232" w:rsidRPr="002E71CE" w:rsidRDefault="00327232" w:rsidP="00724B61">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327232" w:rsidRPr="002E71CE" w:rsidRDefault="00327232" w:rsidP="00724B61">
      <w:pPr>
        <w:pStyle w:val="13"/>
        <w:numPr>
          <w:ilvl w:val="0"/>
          <w:numId w:val="3"/>
        </w:numPr>
        <w:spacing w:before="120" w:after="120"/>
        <w:ind w:left="0" w:firstLine="567"/>
        <w:jc w:val="center"/>
        <w:rPr>
          <w:rFonts w:cs="Times New Roman"/>
          <w:sz w:val="24"/>
          <w:szCs w:val="24"/>
        </w:rPr>
      </w:pPr>
      <w:r w:rsidRPr="002E71CE">
        <w:rPr>
          <w:rFonts w:cs="Times New Roman"/>
          <w:b/>
          <w:sz w:val="24"/>
          <w:szCs w:val="24"/>
        </w:rPr>
        <w:t>Права и обязанности сторон</w:t>
      </w:r>
    </w:p>
    <w:p w:rsidR="00327232" w:rsidRPr="00D67760" w:rsidRDefault="00327232" w:rsidP="00724B61">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327232" w:rsidRPr="00F47453" w:rsidRDefault="00327232" w:rsidP="00724B61">
      <w:pPr>
        <w:pStyle w:val="13"/>
        <w:numPr>
          <w:ilvl w:val="2"/>
          <w:numId w:val="3"/>
        </w:numPr>
        <w:ind w:left="0" w:firstLine="567"/>
        <w:rPr>
          <w:rFonts w:cs="Times New Roman"/>
          <w:sz w:val="24"/>
          <w:szCs w:val="24"/>
        </w:rPr>
      </w:pPr>
      <w:r w:rsidRPr="00F47453">
        <w:rPr>
          <w:rFonts w:cs="Times New Roman"/>
          <w:sz w:val="24"/>
          <w:szCs w:val="24"/>
        </w:rPr>
        <w:t xml:space="preserve">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327232" w:rsidRPr="002E71CE" w:rsidRDefault="00327232" w:rsidP="00724B61">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327232" w:rsidRPr="002E71CE" w:rsidRDefault="00327232" w:rsidP="00724B61">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Pr="002E71CE">
        <w:rPr>
          <w:rFonts w:cs="Times New Roman"/>
          <w:sz w:val="24"/>
          <w:szCs w:val="24"/>
        </w:rPr>
        <w:t xml:space="preserve">Осуществлять </w:t>
      </w:r>
      <w:proofErr w:type="gramStart"/>
      <w:r w:rsidRPr="002E71CE">
        <w:rPr>
          <w:rFonts w:cs="Times New Roman"/>
          <w:sz w:val="24"/>
          <w:szCs w:val="24"/>
        </w:rPr>
        <w:t>контроль за</w:t>
      </w:r>
      <w:proofErr w:type="gramEnd"/>
      <w:r w:rsidRPr="002E71CE">
        <w:rPr>
          <w:rFonts w:cs="Times New Roman"/>
          <w:sz w:val="24"/>
          <w:szCs w:val="24"/>
        </w:rPr>
        <w:t xml:space="preserve"> выполнением «Арендатором» взятых настоящим договором обязательств.</w:t>
      </w:r>
    </w:p>
    <w:p w:rsidR="00327232" w:rsidRDefault="00327232" w:rsidP="00724B61">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327232" w:rsidRPr="002E71CE" w:rsidRDefault="00327232" w:rsidP="00724B61">
      <w:pPr>
        <w:pStyle w:val="13"/>
        <w:numPr>
          <w:ilvl w:val="2"/>
          <w:numId w:val="3"/>
        </w:numPr>
        <w:ind w:left="0" w:firstLine="567"/>
        <w:rPr>
          <w:rFonts w:cs="Times New Roman"/>
          <w:sz w:val="24"/>
          <w:szCs w:val="24"/>
        </w:rPr>
      </w:pPr>
      <w:r w:rsidRPr="00D67760">
        <w:rPr>
          <w:rFonts w:cs="Times New Roman"/>
          <w:sz w:val="24"/>
          <w:szCs w:val="24"/>
        </w:rPr>
        <w:t xml:space="preserve">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w:t>
      </w:r>
      <w:r w:rsidRPr="00D67760">
        <w:rPr>
          <w:rFonts w:cs="Times New Roman"/>
          <w:sz w:val="24"/>
          <w:szCs w:val="24"/>
        </w:rPr>
        <w:lastRenderedPageBreak/>
        <w:t>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327232" w:rsidRDefault="00327232" w:rsidP="00327232">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327232" w:rsidRPr="002E71CE" w:rsidRDefault="00327232" w:rsidP="00327232">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327232" w:rsidRPr="00D67760" w:rsidRDefault="00327232" w:rsidP="00327232">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327232" w:rsidRDefault="00327232" w:rsidP="00327232">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327232" w:rsidRPr="004F0905" w:rsidRDefault="00327232" w:rsidP="00327232">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327232" w:rsidRPr="004F0905" w:rsidRDefault="00327232" w:rsidP="00327232">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«Арендодателем»,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327232" w:rsidRPr="004F0905" w:rsidRDefault="00327232" w:rsidP="00327232">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327232" w:rsidRPr="0025310E" w:rsidRDefault="00327232" w:rsidP="00327232">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327232" w:rsidRPr="004F0905" w:rsidRDefault="00327232" w:rsidP="00327232">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327232" w:rsidRPr="00E21341" w:rsidRDefault="00327232" w:rsidP="00327232">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327232" w:rsidRPr="00A379B3" w:rsidRDefault="00327232" w:rsidP="00327232">
      <w:pPr>
        <w:pStyle w:val="13"/>
        <w:numPr>
          <w:ilvl w:val="2"/>
          <w:numId w:val="3"/>
        </w:numPr>
        <w:spacing w:line="270"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w:t>
      </w:r>
      <w:r w:rsidRPr="00A379B3">
        <w:t xml:space="preserve"> </w:t>
      </w:r>
      <w:r w:rsidRPr="00A379B3">
        <w:rPr>
          <w:rFonts w:cs="Times New Roman"/>
          <w:sz w:val="24"/>
          <w:szCs w:val="24"/>
        </w:rPr>
        <w:t>(п. 1 ст. 393 ГК РФ).</w:t>
      </w:r>
    </w:p>
    <w:p w:rsidR="00327232" w:rsidRDefault="00327232" w:rsidP="00327232">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территории в объемах, определяемых «Арендодателем»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327232" w:rsidRPr="004F0905" w:rsidRDefault="00327232" w:rsidP="00327232">
      <w:pPr>
        <w:pStyle w:val="13"/>
        <w:spacing w:line="270" w:lineRule="exact"/>
        <w:ind w:firstLine="567"/>
        <w:rPr>
          <w:rFonts w:cs="Times New Roman"/>
          <w:sz w:val="24"/>
          <w:szCs w:val="24"/>
        </w:rPr>
      </w:pPr>
      <w:r>
        <w:rPr>
          <w:rFonts w:cs="Times New Roman"/>
          <w:sz w:val="24"/>
          <w:szCs w:val="24"/>
        </w:rPr>
        <w:t>1. Озеленение;</w:t>
      </w:r>
    </w:p>
    <w:p w:rsidR="00327232" w:rsidRPr="004F0905" w:rsidRDefault="00327232" w:rsidP="00327232">
      <w:pPr>
        <w:pStyle w:val="13"/>
        <w:spacing w:line="270" w:lineRule="exact"/>
        <w:ind w:firstLine="567"/>
        <w:rPr>
          <w:rFonts w:cs="Times New Roman"/>
          <w:sz w:val="24"/>
          <w:szCs w:val="24"/>
        </w:rPr>
      </w:pPr>
      <w:r>
        <w:rPr>
          <w:rFonts w:cs="Times New Roman"/>
          <w:sz w:val="24"/>
          <w:szCs w:val="24"/>
        </w:rPr>
        <w:t>2</w:t>
      </w:r>
      <w:r w:rsidRPr="004F0905">
        <w:rPr>
          <w:rFonts w:cs="Times New Roman"/>
          <w:sz w:val="24"/>
          <w:szCs w:val="24"/>
        </w:rPr>
        <w:t>. Уборка территории;</w:t>
      </w:r>
    </w:p>
    <w:p w:rsidR="00327232" w:rsidRPr="004F0905" w:rsidRDefault="00327232" w:rsidP="00327232">
      <w:pPr>
        <w:pStyle w:val="13"/>
        <w:spacing w:line="270" w:lineRule="exact"/>
        <w:ind w:firstLine="567"/>
        <w:rPr>
          <w:rFonts w:cs="Times New Roman"/>
          <w:sz w:val="24"/>
          <w:szCs w:val="24"/>
        </w:rPr>
      </w:pPr>
      <w:r>
        <w:rPr>
          <w:rFonts w:cs="Times New Roman"/>
          <w:sz w:val="24"/>
          <w:szCs w:val="24"/>
        </w:rPr>
        <w:t>3</w:t>
      </w:r>
      <w:r w:rsidRPr="004F0905">
        <w:rPr>
          <w:rFonts w:cs="Times New Roman"/>
          <w:sz w:val="24"/>
          <w:szCs w:val="24"/>
        </w:rPr>
        <w:t>. Вывоз мусора.</w:t>
      </w:r>
    </w:p>
    <w:p w:rsidR="00327232" w:rsidRPr="004F0905" w:rsidRDefault="00327232" w:rsidP="00327232">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Pr="004F0905">
        <w:rPr>
          <w:rFonts w:cs="Times New Roman"/>
          <w:sz w:val="24"/>
          <w:szCs w:val="24"/>
        </w:rPr>
        <w:t xml:space="preserve">«Арендатор» обязуется заключить договор на вывоз ТБО. </w:t>
      </w:r>
    </w:p>
    <w:p w:rsidR="00327232" w:rsidRPr="004F0905" w:rsidRDefault="00327232" w:rsidP="00327232">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327232" w:rsidRPr="004F0905" w:rsidRDefault="00327232" w:rsidP="00327232">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327232" w:rsidRDefault="00327232" w:rsidP="00327232">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течение 10 (десяти) дней уведомить «Арендодателя» об изменении своих реквизитов.</w:t>
      </w:r>
    </w:p>
    <w:p w:rsidR="00327232" w:rsidRPr="0015333B" w:rsidRDefault="00327232" w:rsidP="00327232">
      <w:pPr>
        <w:pStyle w:val="13"/>
        <w:spacing w:line="270"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327232" w:rsidRPr="004F0905" w:rsidRDefault="00327232" w:rsidP="00327232">
      <w:pPr>
        <w:pStyle w:val="13"/>
        <w:spacing w:after="40" w:line="270" w:lineRule="exact"/>
        <w:ind w:firstLine="567"/>
        <w:rPr>
          <w:rFonts w:cs="Times New Roman"/>
          <w:sz w:val="24"/>
          <w:szCs w:val="24"/>
        </w:rPr>
      </w:pPr>
      <w:r>
        <w:rPr>
          <w:rFonts w:cs="Times New Roman"/>
          <w:sz w:val="24"/>
          <w:szCs w:val="24"/>
        </w:rPr>
        <w:lastRenderedPageBreak/>
        <w:t>2.3.</w:t>
      </w:r>
      <w:r>
        <w:rPr>
          <w:rFonts w:cs="Times New Roman"/>
          <w:sz w:val="24"/>
          <w:szCs w:val="24"/>
        </w:rPr>
        <w:tab/>
      </w:r>
      <w:r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327232" w:rsidRPr="004F0905" w:rsidRDefault="00327232" w:rsidP="00327232">
      <w:pPr>
        <w:pStyle w:val="13"/>
        <w:tabs>
          <w:tab w:val="left" w:pos="0"/>
        </w:tabs>
        <w:spacing w:line="270" w:lineRule="exact"/>
        <w:ind w:firstLine="567"/>
        <w:rPr>
          <w:rFonts w:cs="Times New Roman"/>
          <w:sz w:val="24"/>
          <w:szCs w:val="24"/>
        </w:rPr>
      </w:pPr>
      <w:r>
        <w:rPr>
          <w:rFonts w:cs="Times New Roman"/>
          <w:sz w:val="24"/>
          <w:szCs w:val="24"/>
        </w:rPr>
        <w:t>2.4.</w:t>
      </w:r>
      <w:r>
        <w:rPr>
          <w:rFonts w:cs="Times New Roman"/>
          <w:sz w:val="24"/>
          <w:szCs w:val="24"/>
        </w:rPr>
        <w:tab/>
      </w:r>
      <w:r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327232" w:rsidRDefault="00327232" w:rsidP="00327232">
      <w:pPr>
        <w:pStyle w:val="13"/>
        <w:spacing w:line="270"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327232" w:rsidRPr="002E71CE" w:rsidRDefault="00327232" w:rsidP="00327232">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327232" w:rsidRPr="002E71CE" w:rsidRDefault="00327232" w:rsidP="00327232">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327232" w:rsidRPr="002E71CE" w:rsidRDefault="00327232" w:rsidP="00327232">
      <w:pPr>
        <w:pStyle w:val="13"/>
        <w:numPr>
          <w:ilvl w:val="1"/>
          <w:numId w:val="13"/>
        </w:numPr>
        <w:spacing w:line="270"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327232" w:rsidRPr="002E71CE" w:rsidRDefault="00327232" w:rsidP="00327232">
      <w:pPr>
        <w:pStyle w:val="13"/>
        <w:numPr>
          <w:ilvl w:val="0"/>
          <w:numId w:val="13"/>
        </w:numPr>
        <w:spacing w:before="120" w:after="60" w:line="270" w:lineRule="exact"/>
        <w:ind w:left="0" w:firstLine="567"/>
        <w:jc w:val="center"/>
        <w:rPr>
          <w:rFonts w:cs="Times New Roman"/>
          <w:sz w:val="24"/>
          <w:szCs w:val="24"/>
        </w:rPr>
      </w:pPr>
      <w:r w:rsidRPr="002E71CE">
        <w:rPr>
          <w:rFonts w:cs="Times New Roman"/>
          <w:b/>
          <w:sz w:val="24"/>
          <w:szCs w:val="24"/>
        </w:rPr>
        <w:t>Расчеты по договору</w:t>
      </w:r>
    </w:p>
    <w:p w:rsidR="00327232" w:rsidRPr="008F2BA9" w:rsidRDefault="00327232" w:rsidP="00327232">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За указанное в п. 1.1. настоящего договора имущество «Арендатор» уплачивает арендную плату в </w:t>
      </w:r>
      <w:r w:rsidRPr="002E71CE">
        <w:rPr>
          <w:rFonts w:cs="Times New Roman"/>
          <w:color w:val="000000"/>
          <w:sz w:val="24"/>
          <w:szCs w:val="24"/>
        </w:rPr>
        <w:t>год</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 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327232" w:rsidRPr="009072DC" w:rsidRDefault="00327232" w:rsidP="00327232">
      <w:pPr>
        <w:pStyle w:val="13"/>
        <w:numPr>
          <w:ilvl w:val="1"/>
          <w:numId w:val="12"/>
        </w:numPr>
        <w:spacing w:line="270"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327232" w:rsidRPr="00DB6BFC" w:rsidRDefault="00327232" w:rsidP="00327232">
      <w:pPr>
        <w:pStyle w:val="a6"/>
        <w:spacing w:line="270" w:lineRule="exact"/>
        <w:rPr>
          <w:sz w:val="24"/>
          <w:szCs w:val="24"/>
        </w:rPr>
      </w:pPr>
      <w:r w:rsidRPr="00DB6BFC">
        <w:rPr>
          <w:sz w:val="24"/>
          <w:szCs w:val="24"/>
        </w:rPr>
        <w:t>ИНН 3321021382</w:t>
      </w:r>
    </w:p>
    <w:p w:rsidR="00327232" w:rsidRDefault="00327232" w:rsidP="00327232">
      <w:pPr>
        <w:pStyle w:val="a6"/>
        <w:spacing w:line="270" w:lineRule="exact"/>
        <w:rPr>
          <w:sz w:val="24"/>
          <w:szCs w:val="24"/>
        </w:rPr>
      </w:pPr>
      <w:r w:rsidRPr="00DB6BFC">
        <w:rPr>
          <w:sz w:val="24"/>
          <w:szCs w:val="24"/>
        </w:rPr>
        <w:t>КПП 332101001</w:t>
      </w:r>
    </w:p>
    <w:p w:rsidR="00327232" w:rsidRPr="00E21341" w:rsidRDefault="00327232" w:rsidP="00327232">
      <w:pPr>
        <w:pStyle w:val="a6"/>
        <w:spacing w:line="270" w:lineRule="exact"/>
        <w:rPr>
          <w:sz w:val="24"/>
          <w:szCs w:val="24"/>
        </w:rPr>
      </w:pPr>
      <w:r w:rsidRPr="00E21341">
        <w:rPr>
          <w:sz w:val="24"/>
          <w:szCs w:val="24"/>
        </w:rPr>
        <w:t>УФК по Владимирской области (МКУ «Администрация поселка Вольгинский» л/с 04283007510)</w:t>
      </w:r>
    </w:p>
    <w:p w:rsidR="00327232" w:rsidRPr="00E21341" w:rsidRDefault="00327232" w:rsidP="00327232">
      <w:pPr>
        <w:pStyle w:val="a6"/>
        <w:spacing w:line="270" w:lineRule="exact"/>
        <w:rPr>
          <w:sz w:val="24"/>
          <w:szCs w:val="24"/>
        </w:rPr>
      </w:pPr>
      <w:r w:rsidRPr="00E21341">
        <w:rPr>
          <w:sz w:val="24"/>
          <w:szCs w:val="24"/>
        </w:rPr>
        <w:t>Сч. № 40101810800000010002 Банк Отделение Владимир</w:t>
      </w:r>
    </w:p>
    <w:p w:rsidR="00327232" w:rsidRPr="00E21341" w:rsidRDefault="00327232" w:rsidP="00327232">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327232" w:rsidRPr="00E21341" w:rsidRDefault="00327232" w:rsidP="00327232">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327232" w:rsidRPr="00E21341" w:rsidRDefault="00327232" w:rsidP="00327232">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327232" w:rsidRDefault="00327232" w:rsidP="00327232">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327232" w:rsidRDefault="00327232" w:rsidP="00327232">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327232" w:rsidRPr="002E71CE" w:rsidRDefault="00327232" w:rsidP="00327232">
      <w:pPr>
        <w:pStyle w:val="13"/>
        <w:spacing w:line="270"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327232" w:rsidRPr="002E71CE" w:rsidRDefault="00327232" w:rsidP="00327232">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327232" w:rsidRPr="00003AFE" w:rsidRDefault="00327232" w:rsidP="00327232">
      <w:pPr>
        <w:pStyle w:val="13"/>
        <w:numPr>
          <w:ilvl w:val="1"/>
          <w:numId w:val="12"/>
        </w:numPr>
        <w:spacing w:line="270" w:lineRule="exact"/>
        <w:ind w:left="0" w:firstLine="567"/>
        <w:rPr>
          <w:rFonts w:cs="Times New Roman"/>
          <w:sz w:val="24"/>
          <w:szCs w:val="24"/>
        </w:rPr>
      </w:pPr>
      <w:r w:rsidRPr="00003AFE">
        <w:rPr>
          <w:rFonts w:cs="Times New Roman"/>
          <w:sz w:val="24"/>
          <w:szCs w:val="24"/>
        </w:rPr>
        <w:t xml:space="preserve"> «Арендатор» 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327232" w:rsidRPr="002E71CE" w:rsidRDefault="00327232" w:rsidP="00327232">
      <w:pPr>
        <w:pStyle w:val="13"/>
        <w:numPr>
          <w:ilvl w:val="2"/>
          <w:numId w:val="12"/>
        </w:numPr>
        <w:spacing w:line="27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327232" w:rsidRPr="002E71CE" w:rsidRDefault="00327232" w:rsidP="00327232">
      <w:pPr>
        <w:pStyle w:val="13"/>
        <w:spacing w:line="27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327232" w:rsidRPr="002E71CE" w:rsidRDefault="00327232" w:rsidP="00327232">
      <w:pPr>
        <w:pStyle w:val="13"/>
        <w:numPr>
          <w:ilvl w:val="0"/>
          <w:numId w:val="12"/>
        </w:numPr>
        <w:spacing w:before="120" w:after="60" w:line="270" w:lineRule="exact"/>
        <w:ind w:left="0" w:firstLine="567"/>
        <w:jc w:val="center"/>
        <w:rPr>
          <w:rFonts w:cs="Times New Roman"/>
          <w:sz w:val="24"/>
          <w:szCs w:val="24"/>
        </w:rPr>
      </w:pPr>
      <w:r w:rsidRPr="002E71CE">
        <w:rPr>
          <w:rFonts w:cs="Times New Roman"/>
          <w:b/>
          <w:sz w:val="24"/>
          <w:szCs w:val="24"/>
        </w:rPr>
        <w:lastRenderedPageBreak/>
        <w:t>Ответственность сторон</w:t>
      </w:r>
    </w:p>
    <w:p w:rsidR="00327232"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p>
    <w:p w:rsidR="00327232" w:rsidRPr="00F43AF0" w:rsidRDefault="00327232" w:rsidP="00327232">
      <w:pPr>
        <w:pStyle w:val="13"/>
        <w:numPr>
          <w:ilvl w:val="1"/>
          <w:numId w:val="10"/>
        </w:numPr>
        <w:spacing w:line="270" w:lineRule="exact"/>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327232" w:rsidRPr="004E6DA6"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Pr>
          <w:rFonts w:cs="Times New Roman"/>
          <w:sz w:val="24"/>
          <w:szCs w:val="24"/>
        </w:rPr>
        <w:t xml:space="preserve">согласия </w:t>
      </w:r>
      <w:r w:rsidRPr="002E71CE">
        <w:rPr>
          <w:rFonts w:cs="Times New Roman"/>
          <w:sz w:val="24"/>
          <w:szCs w:val="24"/>
        </w:rPr>
        <w:t xml:space="preserve">«Арендодателя»,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327232"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327232" w:rsidRPr="002E71CE" w:rsidRDefault="00327232" w:rsidP="00327232">
      <w:pPr>
        <w:pStyle w:val="13"/>
        <w:numPr>
          <w:ilvl w:val="1"/>
          <w:numId w:val="10"/>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327232" w:rsidRPr="002E71CE" w:rsidRDefault="00327232" w:rsidP="00327232">
      <w:pPr>
        <w:pStyle w:val="13"/>
        <w:numPr>
          <w:ilvl w:val="0"/>
          <w:numId w:val="10"/>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327232" w:rsidRPr="002E71CE" w:rsidRDefault="00327232" w:rsidP="00327232">
      <w:pPr>
        <w:pStyle w:val="13"/>
        <w:numPr>
          <w:ilvl w:val="2"/>
          <w:numId w:val="10"/>
        </w:numPr>
        <w:spacing w:line="270"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Pr>
          <w:rFonts w:cs="Times New Roman"/>
          <w:sz w:val="24"/>
          <w:szCs w:val="24"/>
        </w:rPr>
        <w:t xml:space="preserve">по </w:t>
      </w:r>
      <w:r w:rsidRPr="002E71CE">
        <w:rPr>
          <w:rFonts w:cs="Times New Roman"/>
          <w:sz w:val="24"/>
          <w:szCs w:val="24"/>
        </w:rPr>
        <w:t>обязательствам «Арендодателя».</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lastRenderedPageBreak/>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327232"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327232" w:rsidRPr="002E71CE" w:rsidRDefault="00327232" w:rsidP="00327232">
      <w:pPr>
        <w:pStyle w:val="13"/>
        <w:numPr>
          <w:ilvl w:val="0"/>
          <w:numId w:val="10"/>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327232"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327232" w:rsidRPr="00F43AF0" w:rsidRDefault="00327232" w:rsidP="00327232">
      <w:pPr>
        <w:pStyle w:val="13"/>
        <w:numPr>
          <w:ilvl w:val="1"/>
          <w:numId w:val="10"/>
        </w:numPr>
        <w:spacing w:line="270"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327232" w:rsidRPr="0025310E" w:rsidRDefault="00327232" w:rsidP="00327232">
      <w:pPr>
        <w:pStyle w:val="13"/>
        <w:numPr>
          <w:ilvl w:val="1"/>
          <w:numId w:val="10"/>
        </w:numPr>
        <w:spacing w:line="270"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327232" w:rsidRPr="002E71CE" w:rsidRDefault="00327232" w:rsidP="00327232">
      <w:pPr>
        <w:pStyle w:val="13"/>
        <w:numPr>
          <w:ilvl w:val="1"/>
          <w:numId w:val="10"/>
        </w:numPr>
        <w:spacing w:line="270"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327232" w:rsidRDefault="00327232" w:rsidP="00327232">
      <w:pPr>
        <w:pStyle w:val="13"/>
        <w:spacing w:line="270" w:lineRule="exact"/>
        <w:ind w:firstLine="709"/>
        <w:rPr>
          <w:rFonts w:cs="Times New Roman"/>
          <w:sz w:val="16"/>
          <w:szCs w:val="16"/>
        </w:rPr>
      </w:pPr>
    </w:p>
    <w:p w:rsidR="00327232" w:rsidRPr="002E71CE" w:rsidRDefault="00327232" w:rsidP="00327232">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327232" w:rsidRPr="002E71CE" w:rsidTr="003E5474">
        <w:tc>
          <w:tcPr>
            <w:tcW w:w="4870" w:type="dxa"/>
            <w:gridSpan w:val="2"/>
            <w:shd w:val="clear" w:color="auto" w:fill="auto"/>
          </w:tcPr>
          <w:p w:rsidR="00327232" w:rsidRPr="002E71CE" w:rsidRDefault="00327232" w:rsidP="003E5474">
            <w:pPr>
              <w:pStyle w:val="13"/>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327232" w:rsidRPr="002E71CE" w:rsidRDefault="00327232" w:rsidP="003E5474">
            <w:pPr>
              <w:pStyle w:val="13"/>
              <w:rPr>
                <w:rFonts w:cs="Times New Roman"/>
              </w:rPr>
            </w:pPr>
            <w:r w:rsidRPr="002E71CE">
              <w:rPr>
                <w:rFonts w:cs="Times New Roman"/>
                <w:b/>
                <w:sz w:val="24"/>
                <w:szCs w:val="24"/>
              </w:rPr>
              <w:t>Арендатор:</w:t>
            </w:r>
          </w:p>
        </w:tc>
      </w:tr>
      <w:tr w:rsidR="00327232" w:rsidRPr="002E71CE" w:rsidTr="003E5474">
        <w:tc>
          <w:tcPr>
            <w:tcW w:w="4870" w:type="dxa"/>
            <w:gridSpan w:val="2"/>
            <w:shd w:val="clear" w:color="auto" w:fill="auto"/>
          </w:tcPr>
          <w:p w:rsidR="00327232" w:rsidRPr="002E71CE" w:rsidRDefault="00327232" w:rsidP="003E5474">
            <w:pPr>
              <w:snapToGrid w:val="0"/>
              <w:jc w:val="both"/>
              <w:rPr>
                <w:b/>
                <w:bCs/>
                <w:sz w:val="24"/>
                <w:szCs w:val="24"/>
              </w:rPr>
            </w:pPr>
          </w:p>
          <w:p w:rsidR="00327232" w:rsidRPr="002E71CE" w:rsidRDefault="00327232" w:rsidP="003E5474">
            <w:pPr>
              <w:jc w:val="both"/>
              <w:rPr>
                <w:sz w:val="24"/>
                <w:szCs w:val="24"/>
              </w:rPr>
            </w:pPr>
            <w:r w:rsidRPr="002E71CE">
              <w:rPr>
                <w:b/>
                <w:bCs/>
                <w:sz w:val="24"/>
                <w:szCs w:val="24"/>
              </w:rPr>
              <w:t xml:space="preserve">МКУ «Администрация поселка </w:t>
            </w:r>
          </w:p>
        </w:tc>
        <w:tc>
          <w:tcPr>
            <w:tcW w:w="4844" w:type="dxa"/>
            <w:gridSpan w:val="3"/>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p w:rsidR="00327232" w:rsidRPr="002E71CE" w:rsidRDefault="00327232" w:rsidP="003E5474">
            <w:pPr>
              <w:pStyle w:val="13"/>
              <w:rPr>
                <w:rFonts w:cs="Times New Roman"/>
                <w:sz w:val="24"/>
                <w:szCs w:val="24"/>
              </w:rPr>
            </w:pPr>
          </w:p>
        </w:tc>
      </w:tr>
      <w:tr w:rsidR="00327232" w:rsidRPr="002E71CE" w:rsidTr="003E5474">
        <w:tc>
          <w:tcPr>
            <w:tcW w:w="4870" w:type="dxa"/>
            <w:gridSpan w:val="2"/>
            <w:shd w:val="clear" w:color="auto" w:fill="auto"/>
          </w:tcPr>
          <w:p w:rsidR="00327232" w:rsidRPr="002E71CE" w:rsidRDefault="00327232" w:rsidP="003E5474">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327232" w:rsidRPr="002E71CE" w:rsidRDefault="00327232" w:rsidP="003E5474">
            <w:pPr>
              <w:pStyle w:val="af0"/>
              <w:jc w:val="both"/>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tc>
      </w:tr>
      <w:tr w:rsidR="00327232" w:rsidRPr="002E71CE" w:rsidTr="003E5474">
        <w:tc>
          <w:tcPr>
            <w:tcW w:w="4870" w:type="dxa"/>
            <w:gridSpan w:val="2"/>
            <w:shd w:val="clear" w:color="auto" w:fill="auto"/>
          </w:tcPr>
          <w:p w:rsidR="00327232" w:rsidRPr="002E71CE" w:rsidRDefault="00327232" w:rsidP="003E5474">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327232" w:rsidRPr="002E71CE" w:rsidRDefault="00327232" w:rsidP="003E5474">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327232" w:rsidRDefault="00327232" w:rsidP="003E5474">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327232" w:rsidRPr="002E71CE" w:rsidRDefault="00327232" w:rsidP="003E5474">
            <w:pPr>
              <w:jc w:val="both"/>
              <w:rPr>
                <w:sz w:val="24"/>
                <w:szCs w:val="24"/>
              </w:rPr>
            </w:pPr>
            <w:r w:rsidRPr="002E71CE">
              <w:rPr>
                <w:sz w:val="24"/>
                <w:szCs w:val="24"/>
              </w:rPr>
              <w:t>Банк Отделение Владимир</w:t>
            </w:r>
          </w:p>
          <w:p w:rsidR="00327232" w:rsidRPr="00DB6BFC" w:rsidRDefault="00327232" w:rsidP="003E5474">
            <w:pPr>
              <w:jc w:val="both"/>
              <w:rPr>
                <w:sz w:val="24"/>
                <w:szCs w:val="24"/>
              </w:rPr>
            </w:pPr>
            <w:r w:rsidRPr="00DB6BFC">
              <w:rPr>
                <w:sz w:val="24"/>
                <w:szCs w:val="24"/>
              </w:rPr>
              <w:t>БИК 041708001</w:t>
            </w:r>
          </w:p>
          <w:p w:rsidR="00327232" w:rsidRPr="00DB6BFC" w:rsidRDefault="00327232" w:rsidP="003E5474">
            <w:pPr>
              <w:jc w:val="both"/>
              <w:rPr>
                <w:sz w:val="24"/>
                <w:szCs w:val="24"/>
              </w:rPr>
            </w:pPr>
            <w:r w:rsidRPr="00DB6BFC">
              <w:rPr>
                <w:sz w:val="24"/>
                <w:szCs w:val="24"/>
              </w:rPr>
              <w:t>ИНН 3321021382</w:t>
            </w:r>
          </w:p>
          <w:p w:rsidR="00327232" w:rsidRPr="00DB6BFC" w:rsidRDefault="00327232" w:rsidP="003E5474">
            <w:pPr>
              <w:jc w:val="both"/>
              <w:rPr>
                <w:sz w:val="24"/>
                <w:szCs w:val="24"/>
              </w:rPr>
            </w:pPr>
            <w:r w:rsidRPr="00DB6BFC">
              <w:rPr>
                <w:sz w:val="24"/>
                <w:szCs w:val="24"/>
              </w:rPr>
              <w:t>КПП 332101001</w:t>
            </w:r>
          </w:p>
          <w:p w:rsidR="00327232" w:rsidRPr="00DB6BFC" w:rsidRDefault="00327232" w:rsidP="003E5474">
            <w:pPr>
              <w:jc w:val="both"/>
              <w:rPr>
                <w:sz w:val="24"/>
                <w:szCs w:val="24"/>
              </w:rPr>
            </w:pPr>
            <w:r w:rsidRPr="00DB6BFC">
              <w:rPr>
                <w:sz w:val="24"/>
                <w:szCs w:val="24"/>
              </w:rPr>
              <w:t xml:space="preserve">ОГРН 1053300645628 </w:t>
            </w:r>
          </w:p>
          <w:p w:rsidR="00327232" w:rsidRPr="002E71CE" w:rsidRDefault="00327232" w:rsidP="003E5474">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tc>
      </w:tr>
      <w:tr w:rsidR="00327232" w:rsidRPr="002E71CE" w:rsidTr="003E5474">
        <w:trPr>
          <w:gridBefore w:val="1"/>
          <w:gridAfter w:val="1"/>
          <w:wBefore w:w="108" w:type="dxa"/>
          <w:wAfter w:w="20" w:type="dxa"/>
        </w:trPr>
        <w:tc>
          <w:tcPr>
            <w:tcW w:w="4793" w:type="dxa"/>
            <w:gridSpan w:val="2"/>
            <w:shd w:val="clear" w:color="auto" w:fill="auto"/>
          </w:tcPr>
          <w:p w:rsidR="00327232" w:rsidRPr="002E71CE" w:rsidRDefault="00327232" w:rsidP="003E5474">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327232" w:rsidRPr="002E71CE" w:rsidRDefault="00327232" w:rsidP="003E5474">
            <w:pPr>
              <w:pStyle w:val="13"/>
              <w:jc w:val="center"/>
              <w:rPr>
                <w:rFonts w:cs="Times New Roman"/>
              </w:rPr>
            </w:pPr>
            <w:r w:rsidRPr="002E71CE">
              <w:rPr>
                <w:rFonts w:cs="Times New Roman"/>
                <w:b/>
                <w:sz w:val="24"/>
                <w:szCs w:val="24"/>
              </w:rPr>
              <w:t>Арендатор</w:t>
            </w:r>
          </w:p>
        </w:tc>
      </w:tr>
      <w:tr w:rsidR="00327232" w:rsidRPr="002E71CE" w:rsidTr="003E5474">
        <w:trPr>
          <w:gridBefore w:val="1"/>
          <w:gridAfter w:val="1"/>
          <w:wBefore w:w="108" w:type="dxa"/>
          <w:wAfter w:w="20" w:type="dxa"/>
        </w:trPr>
        <w:tc>
          <w:tcPr>
            <w:tcW w:w="4793" w:type="dxa"/>
            <w:gridSpan w:val="2"/>
            <w:shd w:val="clear" w:color="auto" w:fill="auto"/>
          </w:tcPr>
          <w:p w:rsidR="00327232" w:rsidRDefault="00327232" w:rsidP="003E5474">
            <w:pPr>
              <w:pStyle w:val="13"/>
              <w:snapToGrid w:val="0"/>
              <w:jc w:val="center"/>
              <w:rPr>
                <w:rFonts w:cs="Times New Roman"/>
                <w:sz w:val="24"/>
                <w:szCs w:val="24"/>
              </w:rPr>
            </w:pPr>
          </w:p>
          <w:p w:rsidR="00327232" w:rsidRPr="002E71CE" w:rsidRDefault="00327232" w:rsidP="003E5474">
            <w:pPr>
              <w:pStyle w:val="13"/>
              <w:snapToGrid w:val="0"/>
              <w:jc w:val="center"/>
              <w:rPr>
                <w:rFonts w:cs="Times New Roman"/>
                <w:sz w:val="24"/>
                <w:szCs w:val="24"/>
              </w:rPr>
            </w:pPr>
          </w:p>
          <w:p w:rsidR="00327232" w:rsidRPr="002E71CE" w:rsidRDefault="00327232" w:rsidP="003E5474">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327232" w:rsidRDefault="00327232" w:rsidP="003E5474">
            <w:pPr>
              <w:pStyle w:val="13"/>
              <w:snapToGrid w:val="0"/>
              <w:jc w:val="center"/>
              <w:rPr>
                <w:rFonts w:cs="Times New Roman"/>
                <w:sz w:val="24"/>
                <w:szCs w:val="24"/>
              </w:rPr>
            </w:pPr>
          </w:p>
          <w:p w:rsidR="00327232" w:rsidRPr="002E71CE" w:rsidRDefault="00327232" w:rsidP="003E5474">
            <w:pPr>
              <w:pStyle w:val="13"/>
              <w:snapToGrid w:val="0"/>
              <w:jc w:val="center"/>
              <w:rPr>
                <w:rFonts w:cs="Times New Roman"/>
                <w:sz w:val="24"/>
                <w:szCs w:val="24"/>
              </w:rPr>
            </w:pPr>
          </w:p>
          <w:p w:rsidR="00327232" w:rsidRPr="002E71CE" w:rsidRDefault="00327232" w:rsidP="003E5474">
            <w:pPr>
              <w:pStyle w:val="13"/>
              <w:jc w:val="center"/>
              <w:rPr>
                <w:rFonts w:cs="Times New Roman"/>
              </w:rPr>
            </w:pPr>
            <w:r w:rsidRPr="002E71CE">
              <w:rPr>
                <w:rFonts w:cs="Times New Roman"/>
                <w:sz w:val="24"/>
                <w:szCs w:val="24"/>
              </w:rPr>
              <w:t>_________________________</w:t>
            </w:r>
          </w:p>
        </w:tc>
      </w:tr>
      <w:tr w:rsidR="00327232" w:rsidRPr="002E71CE" w:rsidTr="003E5474">
        <w:trPr>
          <w:gridBefore w:val="1"/>
          <w:gridAfter w:val="1"/>
          <w:wBefore w:w="108" w:type="dxa"/>
          <w:wAfter w:w="20" w:type="dxa"/>
          <w:trHeight w:val="286"/>
        </w:trPr>
        <w:tc>
          <w:tcPr>
            <w:tcW w:w="4793" w:type="dxa"/>
            <w:gridSpan w:val="2"/>
            <w:shd w:val="clear" w:color="auto" w:fill="auto"/>
          </w:tcPr>
          <w:p w:rsidR="00327232" w:rsidRPr="002E71CE" w:rsidRDefault="00327232" w:rsidP="003E5474">
            <w:pPr>
              <w:pStyle w:val="13"/>
              <w:rPr>
                <w:rFonts w:cs="Times New Roman"/>
                <w:sz w:val="24"/>
                <w:szCs w:val="24"/>
              </w:rPr>
            </w:pPr>
            <w:r w:rsidRPr="002E71CE">
              <w:rPr>
                <w:rFonts w:cs="Times New Roman"/>
                <w:sz w:val="24"/>
                <w:szCs w:val="24"/>
              </w:rPr>
              <w:t>м.п.</w:t>
            </w:r>
          </w:p>
          <w:p w:rsidR="00327232" w:rsidRPr="002E71CE" w:rsidRDefault="00327232" w:rsidP="003E5474">
            <w:pPr>
              <w:pStyle w:val="13"/>
              <w:jc w:val="center"/>
              <w:rPr>
                <w:rFonts w:cs="Times New Roman"/>
                <w:sz w:val="24"/>
                <w:szCs w:val="24"/>
              </w:rPr>
            </w:pPr>
          </w:p>
        </w:tc>
        <w:tc>
          <w:tcPr>
            <w:tcW w:w="4793" w:type="dxa"/>
            <w:shd w:val="clear" w:color="auto" w:fill="auto"/>
          </w:tcPr>
          <w:p w:rsidR="00327232" w:rsidRPr="002E71CE" w:rsidRDefault="00327232" w:rsidP="003E5474">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327232" w:rsidRPr="002E71CE" w:rsidRDefault="00327232" w:rsidP="003E5474">
            <w:pPr>
              <w:pStyle w:val="13"/>
              <w:jc w:val="center"/>
              <w:rPr>
                <w:rFonts w:cs="Times New Roman"/>
                <w:sz w:val="24"/>
                <w:szCs w:val="24"/>
              </w:rPr>
            </w:pPr>
          </w:p>
        </w:tc>
      </w:tr>
    </w:tbl>
    <w:p w:rsidR="00327232" w:rsidRPr="002E71CE" w:rsidRDefault="00327232" w:rsidP="00327232">
      <w:pPr>
        <w:pStyle w:val="13"/>
        <w:pageBreakBefore/>
        <w:jc w:val="right"/>
        <w:rPr>
          <w:rFonts w:cs="Times New Roman"/>
          <w:sz w:val="24"/>
          <w:szCs w:val="24"/>
        </w:rPr>
      </w:pPr>
      <w:r w:rsidRPr="002E71CE">
        <w:rPr>
          <w:rFonts w:cs="Times New Roman"/>
          <w:sz w:val="24"/>
          <w:szCs w:val="24"/>
        </w:rPr>
        <w:lastRenderedPageBreak/>
        <w:t>Приложение № 1</w:t>
      </w:r>
    </w:p>
    <w:p w:rsidR="00327232" w:rsidRPr="002E71CE" w:rsidRDefault="00327232" w:rsidP="00327232">
      <w:pPr>
        <w:pStyle w:val="13"/>
        <w:jc w:val="right"/>
        <w:rPr>
          <w:rFonts w:cs="Times New Roman"/>
          <w:sz w:val="24"/>
          <w:szCs w:val="24"/>
        </w:rPr>
      </w:pPr>
      <w:r w:rsidRPr="002E71CE">
        <w:rPr>
          <w:rFonts w:cs="Times New Roman"/>
          <w:sz w:val="24"/>
          <w:szCs w:val="24"/>
        </w:rPr>
        <w:t xml:space="preserve">к договору аренды №____ </w:t>
      </w:r>
    </w:p>
    <w:p w:rsidR="00327232" w:rsidRPr="002E71CE" w:rsidRDefault="00327232" w:rsidP="00327232">
      <w:pPr>
        <w:pStyle w:val="13"/>
        <w:jc w:val="right"/>
        <w:rPr>
          <w:rFonts w:cs="Times New Roman"/>
          <w:sz w:val="24"/>
          <w:szCs w:val="24"/>
        </w:rPr>
      </w:pPr>
      <w:r w:rsidRPr="002E71CE">
        <w:rPr>
          <w:rFonts w:cs="Times New Roman"/>
          <w:sz w:val="24"/>
          <w:szCs w:val="24"/>
        </w:rPr>
        <w:t>от «___»________ 20___ г.</w:t>
      </w:r>
    </w:p>
    <w:p w:rsidR="00327232" w:rsidRPr="002E71CE" w:rsidRDefault="00327232" w:rsidP="00327232">
      <w:pPr>
        <w:pStyle w:val="13"/>
        <w:jc w:val="left"/>
        <w:rPr>
          <w:rFonts w:cs="Times New Roman"/>
          <w:sz w:val="24"/>
          <w:szCs w:val="24"/>
        </w:rPr>
      </w:pPr>
    </w:p>
    <w:p w:rsidR="00327232" w:rsidRPr="002E71CE" w:rsidRDefault="00327232" w:rsidP="00327232">
      <w:pPr>
        <w:pStyle w:val="13"/>
        <w:jc w:val="center"/>
        <w:rPr>
          <w:rFonts w:cs="Times New Roman"/>
          <w:sz w:val="24"/>
          <w:szCs w:val="24"/>
        </w:rPr>
      </w:pPr>
      <w:r w:rsidRPr="002E71CE">
        <w:rPr>
          <w:rFonts w:cs="Times New Roman"/>
          <w:b/>
          <w:sz w:val="24"/>
          <w:szCs w:val="24"/>
        </w:rPr>
        <w:t>Акт приема-передачи</w:t>
      </w:r>
    </w:p>
    <w:p w:rsidR="00327232" w:rsidRPr="002E71CE" w:rsidRDefault="00327232" w:rsidP="00327232">
      <w:pPr>
        <w:pStyle w:val="13"/>
        <w:rPr>
          <w:rFonts w:cs="Times New Roman"/>
          <w:sz w:val="24"/>
          <w:szCs w:val="24"/>
        </w:rPr>
      </w:pPr>
    </w:p>
    <w:p w:rsidR="00327232" w:rsidRDefault="00327232" w:rsidP="0032723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327232" w:rsidRPr="002E71CE" w:rsidRDefault="00327232" w:rsidP="00327232">
      <w:pPr>
        <w:pStyle w:val="13"/>
        <w:rPr>
          <w:rFonts w:cs="Times New Roman"/>
          <w:sz w:val="24"/>
          <w:szCs w:val="24"/>
        </w:rPr>
      </w:pPr>
      <w:r w:rsidRPr="002E71CE">
        <w:rPr>
          <w:rFonts w:cs="Times New Roman"/>
          <w:b/>
          <w:sz w:val="24"/>
          <w:szCs w:val="24"/>
        </w:rPr>
        <w:t>п. Вольгинский, ул.</w:t>
      </w:r>
      <w:r w:rsidRPr="001B2DFC">
        <w:t xml:space="preserve"> </w:t>
      </w:r>
      <w:r w:rsidRPr="00327232">
        <w:rPr>
          <w:b/>
          <w:sz w:val="24"/>
          <w:szCs w:val="24"/>
        </w:rPr>
        <w:t>Старовская д.9а</w:t>
      </w:r>
      <w:r w:rsidRPr="002E71CE">
        <w:rPr>
          <w:rFonts w:cs="Times New Roman"/>
          <w:sz w:val="24"/>
          <w:szCs w:val="24"/>
        </w:rPr>
        <w:t>.</w:t>
      </w:r>
    </w:p>
    <w:p w:rsidR="00327232" w:rsidRDefault="00327232" w:rsidP="00327232">
      <w:pPr>
        <w:spacing w:before="120" w:after="120"/>
        <w:ind w:right="-6"/>
        <w:rPr>
          <w:sz w:val="24"/>
          <w:szCs w:val="24"/>
        </w:rPr>
      </w:pPr>
      <w:r w:rsidRPr="00327232">
        <w:rPr>
          <w:sz w:val="24"/>
          <w:szCs w:val="24"/>
          <w:u w:val="single"/>
        </w:rPr>
        <w:t>Целевое назначение</w:t>
      </w:r>
      <w:r w:rsidRPr="005F1611">
        <w:rPr>
          <w:sz w:val="24"/>
          <w:szCs w:val="24"/>
          <w:u w:val="single"/>
        </w:rPr>
        <w:t>:</w:t>
      </w:r>
      <w:r w:rsidRPr="002E71CE">
        <w:rPr>
          <w:sz w:val="24"/>
          <w:szCs w:val="24"/>
        </w:rPr>
        <w:t xml:space="preserve"> </w:t>
      </w:r>
      <w:r>
        <w:rPr>
          <w:sz w:val="24"/>
          <w:szCs w:val="24"/>
        </w:rPr>
        <w:t xml:space="preserve"> </w:t>
      </w:r>
      <w:r w:rsidRPr="00327232">
        <w:rPr>
          <w:bCs/>
          <w:color w:val="000000"/>
          <w:sz w:val="24"/>
          <w:szCs w:val="24"/>
        </w:rPr>
        <w:t>спортивное</w:t>
      </w:r>
    </w:p>
    <w:p w:rsidR="00327232" w:rsidRPr="002E71CE" w:rsidRDefault="00327232" w:rsidP="00327232">
      <w:pPr>
        <w:spacing w:before="120" w:after="120"/>
        <w:ind w:right="-6"/>
        <w:rPr>
          <w:sz w:val="24"/>
          <w:szCs w:val="24"/>
        </w:rPr>
      </w:pPr>
      <w:r w:rsidRPr="002E71CE">
        <w:rPr>
          <w:sz w:val="24"/>
          <w:szCs w:val="24"/>
        </w:rPr>
        <w:t>Характеристика передаваемого объекта</w:t>
      </w:r>
    </w:p>
    <w:p w:rsidR="00327232" w:rsidRPr="002E71CE" w:rsidRDefault="00327232" w:rsidP="0032723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327232" w:rsidRPr="002E71CE" w:rsidTr="003E5474">
        <w:trPr>
          <w:trHeight w:val="294"/>
        </w:trPr>
        <w:tc>
          <w:tcPr>
            <w:tcW w:w="2127"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r w:rsidRPr="001B2DFC">
              <w:rPr>
                <w:rFonts w:cs="Times New Roman"/>
                <w:sz w:val="24"/>
                <w:szCs w:val="24"/>
              </w:rPr>
              <w:t xml:space="preserve">г. </w:t>
            </w:r>
            <w:proofErr w:type="gramStart"/>
            <w:r w:rsidRPr="001B2DFC">
              <w:rPr>
                <w:rFonts w:cs="Times New Roman"/>
                <w:sz w:val="24"/>
                <w:szCs w:val="24"/>
              </w:rPr>
              <w:t>водоснаб</w:t>
            </w:r>
            <w:r>
              <w:rPr>
                <w:rFonts w:cs="Times New Roman"/>
                <w:sz w:val="24"/>
                <w:szCs w:val="24"/>
              </w:rPr>
              <w:t>-</w:t>
            </w:r>
            <w:r w:rsidRPr="001B2DFC">
              <w:rPr>
                <w:rFonts w:cs="Times New Roman"/>
                <w:sz w:val="24"/>
                <w:szCs w:val="24"/>
              </w:rPr>
              <w:t>жение</w:t>
            </w:r>
            <w:proofErr w:type="gramEnd"/>
          </w:p>
        </w:tc>
        <w:tc>
          <w:tcPr>
            <w:tcW w:w="1559"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7232" w:rsidRPr="002E71CE" w:rsidRDefault="00327232" w:rsidP="003E5474">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327232" w:rsidRPr="002E71CE" w:rsidTr="003E5474">
        <w:trPr>
          <w:trHeight w:val="2561"/>
        </w:trPr>
        <w:tc>
          <w:tcPr>
            <w:tcW w:w="2127" w:type="dxa"/>
            <w:tcBorders>
              <w:top w:val="single" w:sz="4" w:space="0" w:color="000000"/>
              <w:left w:val="single" w:sz="4" w:space="0" w:color="000000"/>
              <w:bottom w:val="single" w:sz="4" w:space="0" w:color="000000"/>
            </w:tcBorders>
            <w:shd w:val="clear" w:color="auto" w:fill="auto"/>
          </w:tcPr>
          <w:p w:rsidR="00327232" w:rsidRPr="002E71CE" w:rsidRDefault="00E86337" w:rsidP="003E5474">
            <w:pPr>
              <w:spacing w:before="40" w:after="40"/>
              <w:jc w:val="both"/>
              <w:rPr>
                <w:sz w:val="24"/>
                <w:szCs w:val="24"/>
              </w:rPr>
            </w:pPr>
            <w:r w:rsidRPr="00E86337">
              <w:rPr>
                <w:sz w:val="24"/>
                <w:szCs w:val="24"/>
              </w:rPr>
              <w:t>Нежилое помещение нежилого здания, зала торжеств, состоящее из помещений №№ 3-16,19-23</w:t>
            </w:r>
          </w:p>
        </w:tc>
        <w:tc>
          <w:tcPr>
            <w:tcW w:w="1134"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snapToGrid w:val="0"/>
              <w:jc w:val="center"/>
              <w:rPr>
                <w:rFonts w:cs="Times New Roman"/>
                <w:sz w:val="24"/>
                <w:szCs w:val="24"/>
              </w:rPr>
            </w:pPr>
            <w:r w:rsidRPr="00327232">
              <w:rPr>
                <w:sz w:val="24"/>
                <w:szCs w:val="24"/>
              </w:rPr>
              <w:t>365,1</w:t>
            </w:r>
          </w:p>
        </w:tc>
        <w:tc>
          <w:tcPr>
            <w:tcW w:w="1559" w:type="dxa"/>
            <w:tcBorders>
              <w:top w:val="single" w:sz="4" w:space="0" w:color="000000"/>
              <w:left w:val="single" w:sz="4" w:space="0" w:color="000000"/>
              <w:bottom w:val="single" w:sz="4" w:space="0" w:color="000000"/>
            </w:tcBorders>
            <w:shd w:val="clear" w:color="auto" w:fill="auto"/>
          </w:tcPr>
          <w:p w:rsidR="00327232" w:rsidRPr="00BA512C" w:rsidRDefault="00327232" w:rsidP="003E5474">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327232" w:rsidRDefault="00327232" w:rsidP="003E5474">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327232" w:rsidRDefault="00327232" w:rsidP="003E5474">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7232" w:rsidRPr="00BA512C" w:rsidRDefault="00327232" w:rsidP="003E5474">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327232" w:rsidRDefault="00327232" w:rsidP="0032723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327232" w:rsidRPr="002E71CE" w:rsidRDefault="00327232" w:rsidP="00327232">
      <w:pPr>
        <w:pStyle w:val="13"/>
        <w:spacing w:before="120"/>
        <w:rPr>
          <w:rFonts w:cs="Times New Roman"/>
          <w:sz w:val="24"/>
          <w:szCs w:val="24"/>
        </w:rPr>
      </w:pPr>
    </w:p>
    <w:p w:rsidR="00327232" w:rsidRPr="002E71CE" w:rsidRDefault="00327232" w:rsidP="0032723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327232" w:rsidRPr="002E71CE" w:rsidTr="003E5474">
        <w:tc>
          <w:tcPr>
            <w:tcW w:w="4870" w:type="dxa"/>
            <w:shd w:val="clear" w:color="auto" w:fill="auto"/>
          </w:tcPr>
          <w:p w:rsidR="00327232" w:rsidRPr="002E71CE" w:rsidRDefault="00327232" w:rsidP="003E5474">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327232" w:rsidRPr="002E71CE" w:rsidRDefault="00327232" w:rsidP="003E5474">
            <w:pPr>
              <w:pStyle w:val="13"/>
              <w:rPr>
                <w:rFonts w:cs="Times New Roman"/>
              </w:rPr>
            </w:pPr>
            <w:r w:rsidRPr="002E71CE">
              <w:rPr>
                <w:rFonts w:cs="Times New Roman"/>
                <w:b/>
                <w:sz w:val="24"/>
                <w:szCs w:val="24"/>
              </w:rPr>
              <w:t>Арендатор:</w:t>
            </w:r>
          </w:p>
        </w:tc>
      </w:tr>
      <w:tr w:rsidR="00327232" w:rsidRPr="002E71CE" w:rsidTr="003E5474">
        <w:tc>
          <w:tcPr>
            <w:tcW w:w="4870" w:type="dxa"/>
            <w:shd w:val="clear" w:color="auto" w:fill="auto"/>
          </w:tcPr>
          <w:p w:rsidR="00327232" w:rsidRPr="002E71CE" w:rsidRDefault="00327232" w:rsidP="003E5474">
            <w:pPr>
              <w:snapToGrid w:val="0"/>
              <w:jc w:val="both"/>
              <w:rPr>
                <w:b/>
                <w:bCs/>
                <w:sz w:val="24"/>
                <w:szCs w:val="24"/>
              </w:rPr>
            </w:pPr>
          </w:p>
          <w:p w:rsidR="00327232" w:rsidRPr="002E71CE" w:rsidRDefault="00327232" w:rsidP="003E5474">
            <w:pPr>
              <w:jc w:val="both"/>
              <w:rPr>
                <w:sz w:val="24"/>
                <w:szCs w:val="24"/>
              </w:rPr>
            </w:pPr>
            <w:r w:rsidRPr="002E71CE">
              <w:rPr>
                <w:b/>
                <w:bCs/>
                <w:sz w:val="24"/>
                <w:szCs w:val="24"/>
              </w:rPr>
              <w:t xml:space="preserve">МКУ «Администрация поселка </w:t>
            </w:r>
          </w:p>
        </w:tc>
        <w:tc>
          <w:tcPr>
            <w:tcW w:w="4844" w:type="dxa"/>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p w:rsidR="00327232" w:rsidRPr="002E71CE" w:rsidRDefault="00327232" w:rsidP="003E5474">
            <w:pPr>
              <w:pStyle w:val="13"/>
              <w:rPr>
                <w:rFonts w:cs="Times New Roman"/>
                <w:sz w:val="24"/>
                <w:szCs w:val="24"/>
              </w:rPr>
            </w:pPr>
          </w:p>
        </w:tc>
      </w:tr>
      <w:tr w:rsidR="00327232" w:rsidRPr="002E71CE" w:rsidTr="003E5474">
        <w:tc>
          <w:tcPr>
            <w:tcW w:w="4870" w:type="dxa"/>
            <w:shd w:val="clear" w:color="auto" w:fill="auto"/>
          </w:tcPr>
          <w:p w:rsidR="00327232" w:rsidRPr="002E71CE" w:rsidRDefault="00327232" w:rsidP="003E5474">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327232" w:rsidRPr="002E71CE" w:rsidRDefault="00327232" w:rsidP="003E5474">
            <w:pPr>
              <w:pStyle w:val="af0"/>
              <w:jc w:val="both"/>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tc>
      </w:tr>
      <w:tr w:rsidR="00327232" w:rsidRPr="002E71CE" w:rsidTr="003E5474">
        <w:tc>
          <w:tcPr>
            <w:tcW w:w="4870" w:type="dxa"/>
            <w:shd w:val="clear" w:color="auto" w:fill="auto"/>
          </w:tcPr>
          <w:p w:rsidR="00327232" w:rsidRPr="002E71CE" w:rsidRDefault="00327232" w:rsidP="003E5474">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327232" w:rsidRPr="002E71CE" w:rsidRDefault="00327232" w:rsidP="003E5474">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327232" w:rsidRDefault="00327232" w:rsidP="003E5474">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327232" w:rsidRPr="002E71CE" w:rsidRDefault="00327232" w:rsidP="003E5474">
            <w:pPr>
              <w:jc w:val="both"/>
              <w:rPr>
                <w:sz w:val="24"/>
                <w:szCs w:val="24"/>
              </w:rPr>
            </w:pPr>
            <w:r w:rsidRPr="002E71CE">
              <w:rPr>
                <w:sz w:val="24"/>
                <w:szCs w:val="24"/>
              </w:rPr>
              <w:t>Банк Отделение Владимир</w:t>
            </w:r>
          </w:p>
          <w:p w:rsidR="00327232" w:rsidRPr="00DB6BFC" w:rsidRDefault="00327232" w:rsidP="003E5474">
            <w:pPr>
              <w:jc w:val="both"/>
              <w:rPr>
                <w:sz w:val="24"/>
                <w:szCs w:val="24"/>
              </w:rPr>
            </w:pPr>
            <w:r w:rsidRPr="00DB6BFC">
              <w:rPr>
                <w:sz w:val="24"/>
                <w:szCs w:val="24"/>
              </w:rPr>
              <w:t>БИК 041708001</w:t>
            </w:r>
          </w:p>
          <w:p w:rsidR="00327232" w:rsidRPr="00DB6BFC" w:rsidRDefault="00327232" w:rsidP="003E5474">
            <w:pPr>
              <w:jc w:val="both"/>
              <w:rPr>
                <w:sz w:val="24"/>
                <w:szCs w:val="24"/>
              </w:rPr>
            </w:pPr>
            <w:r w:rsidRPr="00DB6BFC">
              <w:rPr>
                <w:sz w:val="24"/>
                <w:szCs w:val="24"/>
              </w:rPr>
              <w:t>ИНН 3321021382</w:t>
            </w:r>
          </w:p>
          <w:p w:rsidR="00327232" w:rsidRPr="00DB6BFC" w:rsidRDefault="00327232" w:rsidP="003E5474">
            <w:pPr>
              <w:jc w:val="both"/>
              <w:rPr>
                <w:sz w:val="24"/>
                <w:szCs w:val="24"/>
              </w:rPr>
            </w:pPr>
            <w:r w:rsidRPr="00DB6BFC">
              <w:rPr>
                <w:sz w:val="24"/>
                <w:szCs w:val="24"/>
              </w:rPr>
              <w:t>КПП 332101001</w:t>
            </w:r>
          </w:p>
          <w:p w:rsidR="00327232" w:rsidRPr="00DB6BFC" w:rsidRDefault="00327232" w:rsidP="003E5474">
            <w:pPr>
              <w:jc w:val="both"/>
              <w:rPr>
                <w:sz w:val="24"/>
                <w:szCs w:val="24"/>
              </w:rPr>
            </w:pPr>
            <w:r w:rsidRPr="00DB6BFC">
              <w:rPr>
                <w:sz w:val="24"/>
                <w:szCs w:val="24"/>
              </w:rPr>
              <w:t xml:space="preserve">ОГРН 1053300645628 </w:t>
            </w:r>
          </w:p>
          <w:p w:rsidR="00327232" w:rsidRPr="002E71CE" w:rsidRDefault="00327232" w:rsidP="003E5474">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tc>
      </w:tr>
    </w:tbl>
    <w:p w:rsidR="00327232" w:rsidRPr="002E71CE" w:rsidRDefault="00327232" w:rsidP="0032723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327232" w:rsidRPr="002E71CE" w:rsidTr="003E5474">
        <w:tc>
          <w:tcPr>
            <w:tcW w:w="4793" w:type="dxa"/>
            <w:shd w:val="clear" w:color="auto" w:fill="auto"/>
          </w:tcPr>
          <w:p w:rsidR="00327232" w:rsidRPr="002E71CE" w:rsidRDefault="00327232" w:rsidP="003E5474">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327232" w:rsidRPr="002E71CE" w:rsidRDefault="00327232" w:rsidP="003E5474">
            <w:pPr>
              <w:pStyle w:val="13"/>
              <w:jc w:val="center"/>
              <w:rPr>
                <w:rFonts w:cs="Times New Roman"/>
              </w:rPr>
            </w:pPr>
            <w:r w:rsidRPr="002E71CE">
              <w:rPr>
                <w:rFonts w:cs="Times New Roman"/>
                <w:b/>
                <w:sz w:val="24"/>
                <w:szCs w:val="24"/>
              </w:rPr>
              <w:t>Принял</w:t>
            </w:r>
          </w:p>
        </w:tc>
      </w:tr>
      <w:tr w:rsidR="00327232" w:rsidRPr="002E71CE" w:rsidTr="003E5474">
        <w:tc>
          <w:tcPr>
            <w:tcW w:w="4793" w:type="dxa"/>
            <w:shd w:val="clear" w:color="auto" w:fill="auto"/>
          </w:tcPr>
          <w:p w:rsidR="00327232" w:rsidRDefault="00327232" w:rsidP="003E5474">
            <w:pPr>
              <w:pStyle w:val="13"/>
              <w:snapToGrid w:val="0"/>
              <w:jc w:val="center"/>
              <w:rPr>
                <w:rFonts w:cs="Times New Roman"/>
                <w:sz w:val="24"/>
                <w:szCs w:val="24"/>
              </w:rPr>
            </w:pPr>
          </w:p>
          <w:p w:rsidR="00327232" w:rsidRPr="002E71CE" w:rsidRDefault="00327232" w:rsidP="003E5474">
            <w:pPr>
              <w:pStyle w:val="13"/>
              <w:snapToGrid w:val="0"/>
              <w:jc w:val="center"/>
              <w:rPr>
                <w:rFonts w:cs="Times New Roman"/>
                <w:sz w:val="24"/>
                <w:szCs w:val="24"/>
              </w:rPr>
            </w:pPr>
          </w:p>
          <w:p w:rsidR="00327232" w:rsidRPr="002E71CE" w:rsidRDefault="00327232" w:rsidP="003E5474">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327232" w:rsidRDefault="00327232" w:rsidP="003E5474">
            <w:pPr>
              <w:pStyle w:val="13"/>
              <w:snapToGrid w:val="0"/>
              <w:jc w:val="center"/>
              <w:rPr>
                <w:rFonts w:cs="Times New Roman"/>
                <w:sz w:val="24"/>
                <w:szCs w:val="24"/>
              </w:rPr>
            </w:pPr>
          </w:p>
          <w:p w:rsidR="00327232" w:rsidRPr="002E71CE" w:rsidRDefault="00327232" w:rsidP="003E5474">
            <w:pPr>
              <w:pStyle w:val="13"/>
              <w:snapToGrid w:val="0"/>
              <w:jc w:val="center"/>
              <w:rPr>
                <w:rFonts w:cs="Times New Roman"/>
                <w:sz w:val="24"/>
                <w:szCs w:val="24"/>
              </w:rPr>
            </w:pPr>
          </w:p>
          <w:p w:rsidR="00327232" w:rsidRPr="002E71CE" w:rsidRDefault="00327232" w:rsidP="003E5474">
            <w:pPr>
              <w:pStyle w:val="13"/>
              <w:jc w:val="center"/>
              <w:rPr>
                <w:rFonts w:cs="Times New Roman"/>
              </w:rPr>
            </w:pPr>
            <w:r w:rsidRPr="002E71CE">
              <w:rPr>
                <w:rFonts w:cs="Times New Roman"/>
                <w:sz w:val="24"/>
                <w:szCs w:val="24"/>
              </w:rPr>
              <w:t>_________________________</w:t>
            </w:r>
          </w:p>
        </w:tc>
      </w:tr>
      <w:tr w:rsidR="00327232" w:rsidRPr="002E71CE" w:rsidTr="003E5474">
        <w:tc>
          <w:tcPr>
            <w:tcW w:w="4793" w:type="dxa"/>
            <w:shd w:val="clear" w:color="auto" w:fill="auto"/>
          </w:tcPr>
          <w:p w:rsidR="00327232" w:rsidRPr="002E71CE" w:rsidRDefault="00327232" w:rsidP="003E5474">
            <w:pPr>
              <w:pStyle w:val="13"/>
              <w:rPr>
                <w:rFonts w:cs="Times New Roman"/>
                <w:sz w:val="24"/>
                <w:szCs w:val="24"/>
              </w:rPr>
            </w:pPr>
            <w:r w:rsidRPr="002E71CE">
              <w:rPr>
                <w:rFonts w:cs="Times New Roman"/>
                <w:sz w:val="24"/>
                <w:szCs w:val="24"/>
              </w:rPr>
              <w:t>м.п.</w:t>
            </w:r>
          </w:p>
          <w:p w:rsidR="00327232" w:rsidRPr="002E71CE" w:rsidRDefault="00327232" w:rsidP="003E5474">
            <w:pPr>
              <w:pStyle w:val="13"/>
              <w:jc w:val="center"/>
              <w:rPr>
                <w:rFonts w:cs="Times New Roman"/>
                <w:sz w:val="24"/>
                <w:szCs w:val="24"/>
              </w:rPr>
            </w:pPr>
          </w:p>
        </w:tc>
        <w:tc>
          <w:tcPr>
            <w:tcW w:w="4793" w:type="dxa"/>
            <w:shd w:val="clear" w:color="auto" w:fill="auto"/>
          </w:tcPr>
          <w:p w:rsidR="00327232" w:rsidRPr="002E71CE" w:rsidRDefault="00327232" w:rsidP="003E5474">
            <w:pPr>
              <w:pStyle w:val="13"/>
              <w:jc w:val="left"/>
              <w:rPr>
                <w:rFonts w:cs="Times New Roman"/>
                <w:sz w:val="24"/>
                <w:szCs w:val="24"/>
              </w:rPr>
            </w:pPr>
            <w:r>
              <w:rPr>
                <w:rFonts w:cs="Times New Roman"/>
                <w:sz w:val="24"/>
                <w:szCs w:val="24"/>
              </w:rPr>
              <w:lastRenderedPageBreak/>
              <w:t xml:space="preserve">    </w:t>
            </w:r>
            <w:r w:rsidRPr="002E71CE">
              <w:rPr>
                <w:rFonts w:cs="Times New Roman"/>
                <w:sz w:val="24"/>
                <w:szCs w:val="24"/>
              </w:rPr>
              <w:t>м.п.</w:t>
            </w:r>
          </w:p>
          <w:p w:rsidR="00327232" w:rsidRPr="002E71CE" w:rsidRDefault="00327232" w:rsidP="003E5474">
            <w:pPr>
              <w:pStyle w:val="13"/>
              <w:jc w:val="center"/>
              <w:rPr>
                <w:rFonts w:cs="Times New Roman"/>
                <w:sz w:val="24"/>
                <w:szCs w:val="24"/>
              </w:rPr>
            </w:pPr>
          </w:p>
        </w:tc>
      </w:tr>
    </w:tbl>
    <w:p w:rsidR="00327232" w:rsidRPr="002E71CE" w:rsidRDefault="00327232" w:rsidP="00327232">
      <w:pPr>
        <w:pStyle w:val="13"/>
        <w:jc w:val="right"/>
        <w:rPr>
          <w:rFonts w:cs="Times New Roman"/>
          <w:sz w:val="24"/>
          <w:szCs w:val="24"/>
        </w:rPr>
      </w:pPr>
      <w:r w:rsidRPr="002E71CE">
        <w:rPr>
          <w:rFonts w:cs="Times New Roman"/>
          <w:sz w:val="24"/>
          <w:szCs w:val="24"/>
        </w:rPr>
        <w:lastRenderedPageBreak/>
        <w:t>Приложение № 2</w:t>
      </w:r>
    </w:p>
    <w:p w:rsidR="00327232" w:rsidRPr="002E71CE" w:rsidRDefault="00327232" w:rsidP="00327232">
      <w:pPr>
        <w:pStyle w:val="13"/>
        <w:jc w:val="right"/>
        <w:rPr>
          <w:rFonts w:cs="Times New Roman"/>
          <w:sz w:val="24"/>
          <w:szCs w:val="24"/>
        </w:rPr>
      </w:pPr>
      <w:r w:rsidRPr="002E71CE">
        <w:rPr>
          <w:rFonts w:cs="Times New Roman"/>
          <w:sz w:val="24"/>
          <w:szCs w:val="24"/>
        </w:rPr>
        <w:t xml:space="preserve">к договору аренды №____ </w:t>
      </w:r>
    </w:p>
    <w:p w:rsidR="00327232" w:rsidRPr="002E71CE" w:rsidRDefault="00327232" w:rsidP="00327232">
      <w:pPr>
        <w:pStyle w:val="13"/>
        <w:jc w:val="right"/>
        <w:rPr>
          <w:rFonts w:cs="Times New Roman"/>
          <w:sz w:val="28"/>
        </w:rPr>
      </w:pPr>
      <w:r w:rsidRPr="002E71CE">
        <w:rPr>
          <w:rFonts w:cs="Times New Roman"/>
          <w:sz w:val="24"/>
          <w:szCs w:val="24"/>
        </w:rPr>
        <w:t>от «___»_________ 20___ г.</w:t>
      </w:r>
    </w:p>
    <w:p w:rsidR="00327232" w:rsidRPr="002E71CE" w:rsidRDefault="00327232" w:rsidP="00327232">
      <w:pPr>
        <w:pStyle w:val="13"/>
        <w:rPr>
          <w:rFonts w:cs="Times New Roman"/>
          <w:sz w:val="28"/>
        </w:rPr>
      </w:pPr>
    </w:p>
    <w:p w:rsidR="00327232" w:rsidRPr="002E71CE" w:rsidRDefault="00327232" w:rsidP="00327232">
      <w:pPr>
        <w:pStyle w:val="13"/>
        <w:jc w:val="center"/>
        <w:rPr>
          <w:rFonts w:cs="Times New Roman"/>
          <w:b/>
          <w:sz w:val="24"/>
          <w:szCs w:val="24"/>
        </w:rPr>
      </w:pPr>
      <w:r w:rsidRPr="002E71CE">
        <w:rPr>
          <w:rFonts w:cs="Times New Roman"/>
          <w:b/>
          <w:sz w:val="24"/>
          <w:szCs w:val="24"/>
        </w:rPr>
        <w:t>Техническая характеристика</w:t>
      </w:r>
    </w:p>
    <w:p w:rsidR="00327232" w:rsidRPr="002E71CE" w:rsidRDefault="00327232" w:rsidP="0032723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327232" w:rsidRPr="002E71CE" w:rsidRDefault="00327232" w:rsidP="00327232">
      <w:pPr>
        <w:pStyle w:val="13"/>
        <w:rPr>
          <w:rFonts w:cs="Times New Roman"/>
          <w:sz w:val="24"/>
          <w:szCs w:val="24"/>
        </w:rPr>
      </w:pPr>
    </w:p>
    <w:p w:rsidR="00327232" w:rsidRPr="002E71CE" w:rsidRDefault="00327232" w:rsidP="00327232">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Pr="002E71CE">
        <w:rPr>
          <w:rFonts w:cs="Times New Roman"/>
          <w:b/>
          <w:sz w:val="24"/>
          <w:szCs w:val="24"/>
        </w:rPr>
        <w:t>ул.</w:t>
      </w:r>
      <w:r w:rsidRPr="001B2DFC">
        <w:t xml:space="preserve"> </w:t>
      </w:r>
      <w:r w:rsidRPr="00327232">
        <w:rPr>
          <w:b/>
          <w:sz w:val="24"/>
          <w:szCs w:val="24"/>
        </w:rPr>
        <w:t>Старовская д.9а</w:t>
      </w:r>
    </w:p>
    <w:tbl>
      <w:tblPr>
        <w:tblW w:w="9894" w:type="dxa"/>
        <w:tblInd w:w="-5" w:type="dxa"/>
        <w:tblLayout w:type="fixed"/>
        <w:tblLook w:val="0000" w:firstRow="0" w:lastRow="0" w:firstColumn="0" w:lastColumn="0" w:noHBand="0" w:noVBand="0"/>
      </w:tblPr>
      <w:tblGrid>
        <w:gridCol w:w="4649"/>
        <w:gridCol w:w="5245"/>
      </w:tblGrid>
      <w:tr w:rsidR="00327232" w:rsidRPr="002E71CE" w:rsidTr="003E5474">
        <w:tc>
          <w:tcPr>
            <w:tcW w:w="4649" w:type="dxa"/>
            <w:tcBorders>
              <w:top w:val="single" w:sz="4" w:space="0" w:color="000000"/>
              <w:left w:val="single" w:sz="4" w:space="0" w:color="000000"/>
              <w:bottom w:val="single" w:sz="4" w:space="0" w:color="000000"/>
            </w:tcBorders>
            <w:shd w:val="clear" w:color="auto" w:fill="auto"/>
          </w:tcPr>
          <w:p w:rsidR="00327232" w:rsidRPr="002E71CE" w:rsidRDefault="00327232" w:rsidP="003E5474">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27232" w:rsidRPr="002E71CE" w:rsidRDefault="00327232" w:rsidP="003E5474">
            <w:pPr>
              <w:pStyle w:val="13"/>
              <w:spacing w:before="60" w:after="60"/>
              <w:rPr>
                <w:rFonts w:cs="Times New Roman"/>
              </w:rPr>
            </w:pPr>
            <w:r w:rsidRPr="002E71CE">
              <w:rPr>
                <w:rFonts w:cs="Times New Roman"/>
                <w:sz w:val="24"/>
                <w:szCs w:val="24"/>
              </w:rPr>
              <w:t>Краткая техническая характеристика</w:t>
            </w:r>
          </w:p>
        </w:tc>
      </w:tr>
      <w:tr w:rsidR="00327232" w:rsidRPr="005915EC" w:rsidTr="003E5474">
        <w:trPr>
          <w:trHeight w:val="70"/>
        </w:trPr>
        <w:tc>
          <w:tcPr>
            <w:tcW w:w="4649" w:type="dxa"/>
            <w:tcBorders>
              <w:top w:val="single" w:sz="4" w:space="0" w:color="000000"/>
              <w:left w:val="single" w:sz="4" w:space="0" w:color="000000"/>
              <w:bottom w:val="single" w:sz="4" w:space="0" w:color="000000"/>
            </w:tcBorders>
            <w:shd w:val="clear" w:color="auto" w:fill="auto"/>
          </w:tcPr>
          <w:p w:rsidR="00327232" w:rsidRPr="00327232" w:rsidRDefault="00E86337" w:rsidP="003E5474">
            <w:pPr>
              <w:spacing w:before="40" w:after="40"/>
              <w:jc w:val="both"/>
              <w:rPr>
                <w:sz w:val="24"/>
                <w:szCs w:val="24"/>
              </w:rPr>
            </w:pPr>
            <w:r w:rsidRPr="00E86337">
              <w:rPr>
                <w:sz w:val="24"/>
                <w:szCs w:val="24"/>
              </w:rPr>
              <w:t>Нежилое помещение нежилого здания, зала торжеств, состоящее из помещений №№ 3-16,19-23</w:t>
            </w:r>
            <w:r w:rsidR="00327232" w:rsidRPr="00327232">
              <w:rPr>
                <w:sz w:val="24"/>
                <w:szCs w:val="24"/>
              </w:rPr>
              <w:t>;</w:t>
            </w:r>
          </w:p>
          <w:p w:rsidR="00327232" w:rsidRPr="00327232" w:rsidRDefault="00327232" w:rsidP="003E5474">
            <w:pPr>
              <w:spacing w:before="40" w:after="40"/>
              <w:jc w:val="both"/>
              <w:rPr>
                <w:sz w:val="24"/>
                <w:szCs w:val="24"/>
              </w:rPr>
            </w:pPr>
            <w:r w:rsidRPr="00327232">
              <w:rPr>
                <w:sz w:val="24"/>
                <w:szCs w:val="24"/>
              </w:rPr>
              <w:t>группа капитальности I.</w:t>
            </w:r>
          </w:p>
          <w:p w:rsidR="00327232" w:rsidRPr="002E71CE" w:rsidRDefault="00327232" w:rsidP="003E5474">
            <w:pPr>
              <w:spacing w:before="40" w:after="40" w:line="260" w:lineRule="exact"/>
              <w:rPr>
                <w:sz w:val="24"/>
                <w:szCs w:val="24"/>
              </w:rPr>
            </w:pPr>
            <w:r w:rsidRPr="00327232">
              <w:rPr>
                <w:sz w:val="24"/>
                <w:szCs w:val="24"/>
              </w:rPr>
              <w:t>Инв. № 17:246:002:000064030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27232" w:rsidRPr="00327232" w:rsidRDefault="00327232" w:rsidP="003E5474">
            <w:pPr>
              <w:spacing w:before="40" w:after="40"/>
              <w:jc w:val="both"/>
              <w:rPr>
                <w:sz w:val="24"/>
                <w:szCs w:val="24"/>
              </w:rPr>
            </w:pPr>
            <w:proofErr w:type="gramStart"/>
            <w:r w:rsidRPr="00327232">
              <w:rPr>
                <w:sz w:val="24"/>
                <w:szCs w:val="24"/>
              </w:rPr>
              <w:t>Стены кирпичные; перегородки кирпичные; крыша рулонная; перекрытие ж/б сборные плиты; полы керамические; проемы оконные стеклопласт; проемы дверные металлические, деревянные; внутренняя отделка простая.</w:t>
            </w:r>
            <w:proofErr w:type="gramEnd"/>
          </w:p>
          <w:p w:rsidR="00327232" w:rsidRPr="00327232" w:rsidRDefault="00327232" w:rsidP="003E5474">
            <w:pPr>
              <w:spacing w:before="40" w:after="40"/>
              <w:jc w:val="both"/>
              <w:rPr>
                <w:sz w:val="24"/>
                <w:szCs w:val="24"/>
              </w:rPr>
            </w:pPr>
            <w:r w:rsidRPr="00327232">
              <w:rPr>
                <w:sz w:val="24"/>
                <w:szCs w:val="24"/>
              </w:rPr>
              <w:t>Электричество – скрытая проводка.</w:t>
            </w:r>
          </w:p>
          <w:p w:rsidR="00327232" w:rsidRPr="005915EC" w:rsidRDefault="00327232" w:rsidP="003E5474">
            <w:pPr>
              <w:pStyle w:val="13"/>
              <w:snapToGrid w:val="0"/>
              <w:spacing w:after="60"/>
              <w:rPr>
                <w:rFonts w:cs="Times New Roman"/>
                <w:sz w:val="24"/>
                <w:szCs w:val="24"/>
              </w:rPr>
            </w:pPr>
            <w:r w:rsidRPr="00327232">
              <w:rPr>
                <w:sz w:val="24"/>
                <w:szCs w:val="24"/>
              </w:rPr>
              <w:t xml:space="preserve">Отопление, водопровод, канализация, г. водоснабжение – </w:t>
            </w:r>
            <w:proofErr w:type="gramStart"/>
            <w:r w:rsidRPr="00327232">
              <w:rPr>
                <w:sz w:val="24"/>
                <w:szCs w:val="24"/>
              </w:rPr>
              <w:t>центральные</w:t>
            </w:r>
            <w:proofErr w:type="gramEnd"/>
            <w:r w:rsidRPr="00327232">
              <w:rPr>
                <w:sz w:val="24"/>
                <w:szCs w:val="24"/>
              </w:rPr>
              <w:t>.</w:t>
            </w:r>
          </w:p>
        </w:tc>
      </w:tr>
    </w:tbl>
    <w:p w:rsidR="00327232" w:rsidRPr="002E71CE" w:rsidRDefault="00327232" w:rsidP="00327232">
      <w:pPr>
        <w:pStyle w:val="13"/>
        <w:rPr>
          <w:rFonts w:cs="Times New Roman"/>
          <w:sz w:val="28"/>
        </w:rPr>
      </w:pPr>
    </w:p>
    <w:p w:rsidR="00327232" w:rsidRPr="002E71CE" w:rsidRDefault="00327232" w:rsidP="0032723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327232" w:rsidRPr="002E71CE" w:rsidTr="003E5474">
        <w:tc>
          <w:tcPr>
            <w:tcW w:w="4870" w:type="dxa"/>
            <w:shd w:val="clear" w:color="auto" w:fill="auto"/>
          </w:tcPr>
          <w:p w:rsidR="00327232" w:rsidRPr="002E71CE" w:rsidRDefault="00327232" w:rsidP="003E5474">
            <w:pPr>
              <w:rPr>
                <w:sz w:val="24"/>
                <w:szCs w:val="24"/>
              </w:rPr>
            </w:pPr>
          </w:p>
        </w:tc>
        <w:tc>
          <w:tcPr>
            <w:tcW w:w="4844" w:type="dxa"/>
            <w:tcBorders>
              <w:left w:val="single" w:sz="4" w:space="0" w:color="000000"/>
            </w:tcBorders>
            <w:shd w:val="clear" w:color="auto" w:fill="auto"/>
          </w:tcPr>
          <w:p w:rsidR="00327232" w:rsidRPr="002E71CE" w:rsidRDefault="00327232" w:rsidP="003E5474">
            <w:pPr>
              <w:pStyle w:val="13"/>
              <w:snapToGrid w:val="0"/>
              <w:rPr>
                <w:rFonts w:cs="Times New Roman"/>
                <w:sz w:val="24"/>
                <w:szCs w:val="24"/>
              </w:rPr>
            </w:pPr>
          </w:p>
        </w:tc>
      </w:tr>
    </w:tbl>
    <w:p w:rsidR="00327232" w:rsidRPr="002E71CE" w:rsidRDefault="00327232" w:rsidP="0032723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327232" w:rsidRPr="002E71CE" w:rsidTr="003E5474">
        <w:tc>
          <w:tcPr>
            <w:tcW w:w="4793" w:type="dxa"/>
            <w:shd w:val="clear" w:color="auto" w:fill="auto"/>
          </w:tcPr>
          <w:p w:rsidR="00327232" w:rsidRPr="002E71CE" w:rsidRDefault="00327232" w:rsidP="003E5474">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327232" w:rsidRPr="002E71CE" w:rsidRDefault="00327232" w:rsidP="003E5474">
            <w:pPr>
              <w:pStyle w:val="13"/>
              <w:jc w:val="center"/>
              <w:rPr>
                <w:rFonts w:cs="Times New Roman"/>
              </w:rPr>
            </w:pPr>
            <w:r w:rsidRPr="002E71CE">
              <w:rPr>
                <w:rFonts w:cs="Times New Roman"/>
                <w:b/>
                <w:sz w:val="24"/>
                <w:szCs w:val="24"/>
              </w:rPr>
              <w:t>Арендатор</w:t>
            </w:r>
          </w:p>
        </w:tc>
      </w:tr>
      <w:tr w:rsidR="00327232" w:rsidRPr="002E71CE" w:rsidTr="003E5474">
        <w:tc>
          <w:tcPr>
            <w:tcW w:w="4793" w:type="dxa"/>
            <w:shd w:val="clear" w:color="auto" w:fill="auto"/>
          </w:tcPr>
          <w:p w:rsidR="00327232" w:rsidRPr="002E71CE" w:rsidRDefault="00327232" w:rsidP="003E5474">
            <w:pPr>
              <w:pStyle w:val="13"/>
              <w:snapToGrid w:val="0"/>
              <w:jc w:val="center"/>
              <w:rPr>
                <w:rFonts w:cs="Times New Roman"/>
                <w:sz w:val="24"/>
                <w:szCs w:val="24"/>
              </w:rPr>
            </w:pPr>
          </w:p>
          <w:p w:rsidR="00327232" w:rsidRPr="002E71CE" w:rsidRDefault="00327232" w:rsidP="003E5474">
            <w:pPr>
              <w:pStyle w:val="13"/>
              <w:jc w:val="center"/>
              <w:rPr>
                <w:rFonts w:cs="Times New Roman"/>
                <w:sz w:val="24"/>
                <w:szCs w:val="24"/>
              </w:rPr>
            </w:pPr>
          </w:p>
          <w:p w:rsidR="00327232" w:rsidRPr="002E71CE" w:rsidRDefault="00327232" w:rsidP="003E5474">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327232" w:rsidRPr="002E71CE" w:rsidRDefault="00327232" w:rsidP="003E5474">
            <w:pPr>
              <w:pStyle w:val="13"/>
              <w:snapToGrid w:val="0"/>
              <w:jc w:val="center"/>
              <w:rPr>
                <w:rFonts w:cs="Times New Roman"/>
                <w:sz w:val="24"/>
                <w:szCs w:val="24"/>
              </w:rPr>
            </w:pPr>
          </w:p>
          <w:p w:rsidR="00327232" w:rsidRPr="002E71CE" w:rsidRDefault="00327232" w:rsidP="003E5474">
            <w:pPr>
              <w:pStyle w:val="13"/>
              <w:jc w:val="center"/>
              <w:rPr>
                <w:rFonts w:cs="Times New Roman"/>
                <w:sz w:val="24"/>
                <w:szCs w:val="24"/>
              </w:rPr>
            </w:pPr>
          </w:p>
          <w:p w:rsidR="00327232" w:rsidRPr="002E71CE" w:rsidRDefault="00327232" w:rsidP="003E5474">
            <w:pPr>
              <w:pStyle w:val="13"/>
              <w:jc w:val="center"/>
              <w:rPr>
                <w:rFonts w:cs="Times New Roman"/>
              </w:rPr>
            </w:pPr>
            <w:r w:rsidRPr="002E71CE">
              <w:rPr>
                <w:rFonts w:cs="Times New Roman"/>
                <w:sz w:val="24"/>
                <w:szCs w:val="24"/>
              </w:rPr>
              <w:t>_________________________</w:t>
            </w:r>
          </w:p>
        </w:tc>
      </w:tr>
      <w:tr w:rsidR="00327232" w:rsidRPr="002E71CE" w:rsidTr="003E5474">
        <w:trPr>
          <w:trHeight w:val="204"/>
        </w:trPr>
        <w:tc>
          <w:tcPr>
            <w:tcW w:w="4793" w:type="dxa"/>
            <w:shd w:val="clear" w:color="auto" w:fill="auto"/>
          </w:tcPr>
          <w:p w:rsidR="00327232" w:rsidRPr="002E71CE" w:rsidRDefault="00327232" w:rsidP="003E5474">
            <w:pPr>
              <w:pStyle w:val="13"/>
              <w:rPr>
                <w:rFonts w:cs="Times New Roman"/>
                <w:sz w:val="24"/>
                <w:szCs w:val="24"/>
              </w:rPr>
            </w:pPr>
            <w:r w:rsidRPr="002E71CE">
              <w:rPr>
                <w:rFonts w:cs="Times New Roman"/>
                <w:sz w:val="24"/>
                <w:szCs w:val="24"/>
              </w:rPr>
              <w:t>м.п.</w:t>
            </w:r>
          </w:p>
        </w:tc>
        <w:tc>
          <w:tcPr>
            <w:tcW w:w="4793" w:type="dxa"/>
            <w:shd w:val="clear" w:color="auto" w:fill="auto"/>
          </w:tcPr>
          <w:p w:rsidR="00327232" w:rsidRPr="002E71CE" w:rsidRDefault="00327232" w:rsidP="003E5474">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327232" w:rsidRDefault="00327232" w:rsidP="00327232">
      <w:pPr>
        <w:jc w:val="center"/>
      </w:pPr>
    </w:p>
    <w:p w:rsidR="00327232" w:rsidRDefault="00327232" w:rsidP="00327232">
      <w:pPr>
        <w:jc w:val="center"/>
      </w:pPr>
    </w:p>
    <w:p w:rsidR="00327232" w:rsidRDefault="00327232" w:rsidP="00327232">
      <w:pPr>
        <w:jc w:val="center"/>
      </w:pPr>
    </w:p>
    <w:p w:rsidR="00327232" w:rsidRDefault="00327232" w:rsidP="004D0612">
      <w:pPr>
        <w:jc w:val="center"/>
      </w:pPr>
    </w:p>
    <w:p w:rsidR="00467E76" w:rsidRDefault="00467E76" w:rsidP="004D0612">
      <w:pPr>
        <w:jc w:val="center"/>
      </w:pPr>
    </w:p>
    <w:p w:rsidR="00467E76" w:rsidRDefault="00467E76" w:rsidP="004D0612">
      <w:pPr>
        <w:jc w:val="center"/>
      </w:pPr>
    </w:p>
    <w:sectPr w:rsidR="00467E76" w:rsidSect="007662D8">
      <w:footerReference w:type="default" r:id="rId12"/>
      <w:pgSz w:w="11906" w:h="16838"/>
      <w:pgMar w:top="851"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24" w:rsidRDefault="00F76924" w:rsidP="00614F10">
      <w:r>
        <w:separator/>
      </w:r>
    </w:p>
  </w:endnote>
  <w:endnote w:type="continuationSeparator" w:id="0">
    <w:p w:rsidR="00F76924" w:rsidRDefault="00F76924" w:rsidP="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853"/>
    </w:sdtPr>
    <w:sdtEndPr/>
    <w:sdtContent>
      <w:p w:rsidR="003E5474" w:rsidRDefault="003E5474">
        <w:pPr>
          <w:pStyle w:val="af3"/>
          <w:jc w:val="center"/>
        </w:pPr>
        <w:r>
          <w:fldChar w:fldCharType="begin"/>
        </w:r>
        <w:r>
          <w:instrText xml:space="preserve"> PAGE   \* MERGEFORMAT </w:instrText>
        </w:r>
        <w:r>
          <w:fldChar w:fldCharType="separate"/>
        </w:r>
        <w:r w:rsidR="005607E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24" w:rsidRDefault="00F76924" w:rsidP="00614F10">
      <w:r>
        <w:separator/>
      </w:r>
    </w:p>
  </w:footnote>
  <w:footnote w:type="continuationSeparator" w:id="0">
    <w:p w:rsidR="00F76924" w:rsidRDefault="00F76924" w:rsidP="006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32D"/>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5B98"/>
    <w:rsid w:val="001378ED"/>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DFC"/>
    <w:rsid w:val="001B31A1"/>
    <w:rsid w:val="001B32C3"/>
    <w:rsid w:val="001B33E2"/>
    <w:rsid w:val="001B489E"/>
    <w:rsid w:val="001B54ED"/>
    <w:rsid w:val="001B5BA5"/>
    <w:rsid w:val="001B6069"/>
    <w:rsid w:val="001B7B61"/>
    <w:rsid w:val="001C004A"/>
    <w:rsid w:val="001C0692"/>
    <w:rsid w:val="001C15EC"/>
    <w:rsid w:val="001C349C"/>
    <w:rsid w:val="001C4193"/>
    <w:rsid w:val="001C5840"/>
    <w:rsid w:val="001C5843"/>
    <w:rsid w:val="001C61A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7293"/>
    <w:rsid w:val="001F738D"/>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270"/>
    <w:rsid w:val="002A6A87"/>
    <w:rsid w:val="002A71BC"/>
    <w:rsid w:val="002A73C4"/>
    <w:rsid w:val="002B14A1"/>
    <w:rsid w:val="002B28DA"/>
    <w:rsid w:val="002B3F53"/>
    <w:rsid w:val="002C0F5A"/>
    <w:rsid w:val="002C7727"/>
    <w:rsid w:val="002C798B"/>
    <w:rsid w:val="002D0017"/>
    <w:rsid w:val="002D0BB4"/>
    <w:rsid w:val="002D2E7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FE"/>
    <w:rsid w:val="00344940"/>
    <w:rsid w:val="00344BAD"/>
    <w:rsid w:val="00347FE7"/>
    <w:rsid w:val="00351783"/>
    <w:rsid w:val="0035226D"/>
    <w:rsid w:val="00352613"/>
    <w:rsid w:val="00352F17"/>
    <w:rsid w:val="0035739C"/>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5474"/>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64B4"/>
    <w:rsid w:val="004D0612"/>
    <w:rsid w:val="004D5F36"/>
    <w:rsid w:val="004D66BF"/>
    <w:rsid w:val="004D798D"/>
    <w:rsid w:val="004E162A"/>
    <w:rsid w:val="004E257C"/>
    <w:rsid w:val="004E3C78"/>
    <w:rsid w:val="004E3DF0"/>
    <w:rsid w:val="004E3E97"/>
    <w:rsid w:val="004E430C"/>
    <w:rsid w:val="004E4B77"/>
    <w:rsid w:val="004E4FE6"/>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4090"/>
    <w:rsid w:val="00535A9C"/>
    <w:rsid w:val="005376D3"/>
    <w:rsid w:val="00537D2A"/>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AEE"/>
    <w:rsid w:val="00591676"/>
    <w:rsid w:val="00591822"/>
    <w:rsid w:val="00592148"/>
    <w:rsid w:val="005927CB"/>
    <w:rsid w:val="005927D3"/>
    <w:rsid w:val="00593B20"/>
    <w:rsid w:val="0059489A"/>
    <w:rsid w:val="0059558D"/>
    <w:rsid w:val="00596B22"/>
    <w:rsid w:val="005A08F0"/>
    <w:rsid w:val="005A1343"/>
    <w:rsid w:val="005A168F"/>
    <w:rsid w:val="005A1937"/>
    <w:rsid w:val="005A28CC"/>
    <w:rsid w:val="005A2E24"/>
    <w:rsid w:val="005A4806"/>
    <w:rsid w:val="005A4C1C"/>
    <w:rsid w:val="005A7DFC"/>
    <w:rsid w:val="005B07B1"/>
    <w:rsid w:val="005B1586"/>
    <w:rsid w:val="005B1F27"/>
    <w:rsid w:val="005B3E9F"/>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5159"/>
    <w:rsid w:val="0062690F"/>
    <w:rsid w:val="006273BC"/>
    <w:rsid w:val="00630875"/>
    <w:rsid w:val="006322D3"/>
    <w:rsid w:val="00632C95"/>
    <w:rsid w:val="0063430C"/>
    <w:rsid w:val="0063444C"/>
    <w:rsid w:val="0063502A"/>
    <w:rsid w:val="0063572E"/>
    <w:rsid w:val="006357B0"/>
    <w:rsid w:val="00636C04"/>
    <w:rsid w:val="006378F9"/>
    <w:rsid w:val="00637DC8"/>
    <w:rsid w:val="006408F5"/>
    <w:rsid w:val="006411DA"/>
    <w:rsid w:val="00642040"/>
    <w:rsid w:val="00642CCA"/>
    <w:rsid w:val="00643C0A"/>
    <w:rsid w:val="0064677D"/>
    <w:rsid w:val="00651FD7"/>
    <w:rsid w:val="00652FE6"/>
    <w:rsid w:val="00654C0D"/>
    <w:rsid w:val="00655CC1"/>
    <w:rsid w:val="00656DBE"/>
    <w:rsid w:val="006610AC"/>
    <w:rsid w:val="00662196"/>
    <w:rsid w:val="0066252E"/>
    <w:rsid w:val="006640A0"/>
    <w:rsid w:val="00664630"/>
    <w:rsid w:val="006719B8"/>
    <w:rsid w:val="00671D28"/>
    <w:rsid w:val="00672FC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E16AF"/>
    <w:rsid w:val="006E1CC6"/>
    <w:rsid w:val="006E2065"/>
    <w:rsid w:val="006E2738"/>
    <w:rsid w:val="006E3117"/>
    <w:rsid w:val="006E3C56"/>
    <w:rsid w:val="006E4631"/>
    <w:rsid w:val="006E5C00"/>
    <w:rsid w:val="006E680B"/>
    <w:rsid w:val="006F3BEA"/>
    <w:rsid w:val="006F4CBE"/>
    <w:rsid w:val="006F67F7"/>
    <w:rsid w:val="00700BD4"/>
    <w:rsid w:val="00701F53"/>
    <w:rsid w:val="0070381F"/>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6161"/>
    <w:rsid w:val="007262F1"/>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D2A"/>
    <w:rsid w:val="007520FD"/>
    <w:rsid w:val="00753D6F"/>
    <w:rsid w:val="00757584"/>
    <w:rsid w:val="007575F4"/>
    <w:rsid w:val="0075762C"/>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125F"/>
    <w:rsid w:val="007A3D75"/>
    <w:rsid w:val="007A63CD"/>
    <w:rsid w:val="007A74D4"/>
    <w:rsid w:val="007B05EC"/>
    <w:rsid w:val="007B2AD8"/>
    <w:rsid w:val="007B312C"/>
    <w:rsid w:val="007B41AA"/>
    <w:rsid w:val="007B4E73"/>
    <w:rsid w:val="007B593D"/>
    <w:rsid w:val="007B7E23"/>
    <w:rsid w:val="007C2512"/>
    <w:rsid w:val="007C25ED"/>
    <w:rsid w:val="007C562C"/>
    <w:rsid w:val="007C6B26"/>
    <w:rsid w:val="007C783E"/>
    <w:rsid w:val="007D3CAE"/>
    <w:rsid w:val="007D47DB"/>
    <w:rsid w:val="007D4D30"/>
    <w:rsid w:val="007D4E4E"/>
    <w:rsid w:val="007D4F09"/>
    <w:rsid w:val="007D5311"/>
    <w:rsid w:val="007D57EB"/>
    <w:rsid w:val="007D690F"/>
    <w:rsid w:val="007E23F1"/>
    <w:rsid w:val="007E28F0"/>
    <w:rsid w:val="007E5B2C"/>
    <w:rsid w:val="007E5FF8"/>
    <w:rsid w:val="007E7A0B"/>
    <w:rsid w:val="007F08FF"/>
    <w:rsid w:val="007F0AF5"/>
    <w:rsid w:val="007F11A3"/>
    <w:rsid w:val="007F1523"/>
    <w:rsid w:val="007F2B4E"/>
    <w:rsid w:val="007F3372"/>
    <w:rsid w:val="007F39A2"/>
    <w:rsid w:val="007F7125"/>
    <w:rsid w:val="007F7BD7"/>
    <w:rsid w:val="007F7FA7"/>
    <w:rsid w:val="00801CE0"/>
    <w:rsid w:val="008031BB"/>
    <w:rsid w:val="00803367"/>
    <w:rsid w:val="00806320"/>
    <w:rsid w:val="00810AD7"/>
    <w:rsid w:val="00811ECD"/>
    <w:rsid w:val="00814333"/>
    <w:rsid w:val="00815181"/>
    <w:rsid w:val="0082044C"/>
    <w:rsid w:val="0082058B"/>
    <w:rsid w:val="00821230"/>
    <w:rsid w:val="00821AA5"/>
    <w:rsid w:val="0082284D"/>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5B7A"/>
    <w:rsid w:val="00865FC4"/>
    <w:rsid w:val="00867ACD"/>
    <w:rsid w:val="00871E4F"/>
    <w:rsid w:val="008726CC"/>
    <w:rsid w:val="008735F1"/>
    <w:rsid w:val="00874412"/>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D0803"/>
    <w:rsid w:val="008D1D86"/>
    <w:rsid w:val="008D1EE2"/>
    <w:rsid w:val="008D49F4"/>
    <w:rsid w:val="008D6775"/>
    <w:rsid w:val="008E1DE6"/>
    <w:rsid w:val="008E36FE"/>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16E"/>
    <w:rsid w:val="009A070A"/>
    <w:rsid w:val="009A0C13"/>
    <w:rsid w:val="009A2221"/>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57B6"/>
    <w:rsid w:val="00A8281D"/>
    <w:rsid w:val="00A83A45"/>
    <w:rsid w:val="00A844BF"/>
    <w:rsid w:val="00A871DF"/>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B55"/>
    <w:rsid w:val="00AE71A0"/>
    <w:rsid w:val="00AF38CC"/>
    <w:rsid w:val="00AF452E"/>
    <w:rsid w:val="00AF50A7"/>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77C7"/>
    <w:rsid w:val="00B11426"/>
    <w:rsid w:val="00B156E6"/>
    <w:rsid w:val="00B17D38"/>
    <w:rsid w:val="00B2108C"/>
    <w:rsid w:val="00B2416E"/>
    <w:rsid w:val="00B302F3"/>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512C"/>
    <w:rsid w:val="00BA7A59"/>
    <w:rsid w:val="00BA7B9E"/>
    <w:rsid w:val="00BB0CCE"/>
    <w:rsid w:val="00BB10A1"/>
    <w:rsid w:val="00BB1791"/>
    <w:rsid w:val="00BB3AF0"/>
    <w:rsid w:val="00BB4744"/>
    <w:rsid w:val="00BB49DA"/>
    <w:rsid w:val="00BB58A2"/>
    <w:rsid w:val="00BB5CF8"/>
    <w:rsid w:val="00BB671A"/>
    <w:rsid w:val="00BB6BEE"/>
    <w:rsid w:val="00BC12BE"/>
    <w:rsid w:val="00BC3DD0"/>
    <w:rsid w:val="00BC3E76"/>
    <w:rsid w:val="00BC4207"/>
    <w:rsid w:val="00BC449A"/>
    <w:rsid w:val="00BC5243"/>
    <w:rsid w:val="00BC53E4"/>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58E"/>
    <w:rsid w:val="00BE53D7"/>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6153"/>
    <w:rsid w:val="00C16577"/>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6B6"/>
    <w:rsid w:val="00D44D09"/>
    <w:rsid w:val="00D45409"/>
    <w:rsid w:val="00D46E17"/>
    <w:rsid w:val="00D46F80"/>
    <w:rsid w:val="00D471CB"/>
    <w:rsid w:val="00D50221"/>
    <w:rsid w:val="00D51B61"/>
    <w:rsid w:val="00D5291B"/>
    <w:rsid w:val="00D52C1B"/>
    <w:rsid w:val="00D52F13"/>
    <w:rsid w:val="00D5482E"/>
    <w:rsid w:val="00D54922"/>
    <w:rsid w:val="00D56773"/>
    <w:rsid w:val="00D572C0"/>
    <w:rsid w:val="00D605C1"/>
    <w:rsid w:val="00D60C25"/>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907E8"/>
    <w:rsid w:val="00D9133E"/>
    <w:rsid w:val="00D91A1D"/>
    <w:rsid w:val="00D92391"/>
    <w:rsid w:val="00D94A9D"/>
    <w:rsid w:val="00D96429"/>
    <w:rsid w:val="00D9726B"/>
    <w:rsid w:val="00DA0B94"/>
    <w:rsid w:val="00DA1161"/>
    <w:rsid w:val="00DA11D3"/>
    <w:rsid w:val="00DA1B72"/>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74E6"/>
    <w:rsid w:val="00DF7699"/>
    <w:rsid w:val="00E011FB"/>
    <w:rsid w:val="00E01C97"/>
    <w:rsid w:val="00E023C5"/>
    <w:rsid w:val="00E0283D"/>
    <w:rsid w:val="00E043DF"/>
    <w:rsid w:val="00E05857"/>
    <w:rsid w:val="00E05EA9"/>
    <w:rsid w:val="00E06E21"/>
    <w:rsid w:val="00E07887"/>
    <w:rsid w:val="00E078B9"/>
    <w:rsid w:val="00E101B8"/>
    <w:rsid w:val="00E112A0"/>
    <w:rsid w:val="00E1137D"/>
    <w:rsid w:val="00E125D5"/>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5128"/>
    <w:rsid w:val="00E66697"/>
    <w:rsid w:val="00E708E0"/>
    <w:rsid w:val="00E718CC"/>
    <w:rsid w:val="00E73AD6"/>
    <w:rsid w:val="00E77FE9"/>
    <w:rsid w:val="00E80872"/>
    <w:rsid w:val="00E82403"/>
    <w:rsid w:val="00E82487"/>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E01"/>
    <w:rsid w:val="00EA1321"/>
    <w:rsid w:val="00EA31B8"/>
    <w:rsid w:val="00EA3A5E"/>
    <w:rsid w:val="00EA3FE8"/>
    <w:rsid w:val="00EA4CD3"/>
    <w:rsid w:val="00EA6296"/>
    <w:rsid w:val="00EA69CA"/>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54FC"/>
    <w:rsid w:val="00FC5CE4"/>
    <w:rsid w:val="00FC6836"/>
    <w:rsid w:val="00FC7C93"/>
    <w:rsid w:val="00FD2516"/>
    <w:rsid w:val="00FD2517"/>
    <w:rsid w:val="00FD3111"/>
    <w:rsid w:val="00FD5DEE"/>
    <w:rsid w:val="00FD69A2"/>
    <w:rsid w:val="00FE0088"/>
    <w:rsid w:val="00FE167D"/>
    <w:rsid w:val="00FE1937"/>
    <w:rsid w:val="00FE57E2"/>
    <w:rsid w:val="00FE72E2"/>
    <w:rsid w:val="00FE7F68"/>
    <w:rsid w:val="00FF1DD2"/>
    <w:rsid w:val="00FF438A"/>
    <w:rsid w:val="00FF69F2"/>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yandex.ru" TargetMode="External"/><Relationship Id="rId5" Type="http://schemas.openxmlformats.org/officeDocument/2006/relationships/settings" Target="settings.xml"/><Relationship Id="rId10" Type="http://schemas.openxmlformats.org/officeDocument/2006/relationships/hyperlink" Target="consultantplus://offline/ref=92E671D19CC89DA7C8802274239654D8573CD03974F89F52C018C000112A3B596F41D577C5D3BAD3eCE9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E4AD-3C1E-41D1-AF9F-80D7F870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37</Pages>
  <Words>14346</Words>
  <Characters>81777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95932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83</cp:revision>
  <cp:lastPrinted>2019-10-22T08:01:00Z</cp:lastPrinted>
  <dcterms:created xsi:type="dcterms:W3CDTF">2018-02-25T20:12:00Z</dcterms:created>
  <dcterms:modified xsi:type="dcterms:W3CDTF">2019-10-22T08:03:00Z</dcterms:modified>
</cp:coreProperties>
</file>